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6E0F3" w14:textId="77777777" w:rsidR="007C04EF" w:rsidRDefault="007C04EF" w:rsidP="00347CA8">
      <w:pPr>
        <w:tabs>
          <w:tab w:val="left" w:pos="1335"/>
        </w:tabs>
        <w:rPr>
          <w:rFonts w:ascii="Calibri" w:hAnsi="Calibri" w:cs="Arial"/>
          <w:caps/>
          <w:sz w:val="22"/>
          <w:szCs w:val="22"/>
          <w:lang w:val="el-GR"/>
        </w:rPr>
      </w:pPr>
    </w:p>
    <w:p w14:paraId="11F77C75" w14:textId="2F8B674E" w:rsidR="000C5C60" w:rsidRPr="00C02F9E" w:rsidRDefault="001E3059" w:rsidP="00347CA8">
      <w:pPr>
        <w:tabs>
          <w:tab w:val="left" w:pos="1335"/>
        </w:tabs>
        <w:rPr>
          <w:rFonts w:ascii="Calibri" w:hAnsi="Calibri" w:cs="Arial"/>
          <w:sz w:val="22"/>
          <w:szCs w:val="22"/>
          <w:lang w:val="el-GR"/>
        </w:rPr>
      </w:pPr>
      <w:bookmarkStart w:id="0" w:name="_GoBack"/>
      <w:bookmarkEnd w:id="0"/>
      <w:r>
        <w:rPr>
          <w:rFonts w:ascii="Calibri" w:hAnsi="Calibri" w:cs="Arial"/>
          <w:noProof/>
          <w:sz w:val="22"/>
          <w:szCs w:val="22"/>
          <w:lang w:val="en-US"/>
        </w:rPr>
        <w:drawing>
          <wp:anchor distT="0" distB="0" distL="114300" distR="114300" simplePos="0" relativeHeight="251657728" behindDoc="0" locked="0" layoutInCell="1" allowOverlap="1" wp14:anchorId="6488428E" wp14:editId="42661FEC">
            <wp:simplePos x="0" y="0"/>
            <wp:positionH relativeFrom="column">
              <wp:posOffset>-314325</wp:posOffset>
            </wp:positionH>
            <wp:positionV relativeFrom="paragraph">
              <wp:posOffset>-552450</wp:posOffset>
            </wp:positionV>
            <wp:extent cx="1762125" cy="866775"/>
            <wp:effectExtent l="0" t="0" r="0" b="0"/>
            <wp:wrapNone/>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pic:spPr>
                </pic:pic>
              </a:graphicData>
            </a:graphic>
            <wp14:sizeRelH relativeFrom="page">
              <wp14:pctWidth>0</wp14:pctWidth>
            </wp14:sizeRelH>
            <wp14:sizeRelV relativeFrom="page">
              <wp14:pctHeight>0</wp14:pctHeight>
            </wp14:sizeRelV>
          </wp:anchor>
        </w:drawing>
      </w:r>
      <w:r w:rsidR="000C5C60" w:rsidRPr="00C02F9E">
        <w:rPr>
          <w:rFonts w:ascii="Calibri" w:hAnsi="Calibri" w:cs="Arial"/>
          <w:caps/>
          <w:sz w:val="22"/>
          <w:szCs w:val="22"/>
          <w:lang w:val="el-GR"/>
        </w:rPr>
        <w:t xml:space="preserve">                                                                                                    </w:t>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C5C60" w:rsidRPr="00C02F9E">
        <w:rPr>
          <w:rFonts w:ascii="Calibri" w:hAnsi="Calibri" w:cs="Arial"/>
          <w:sz w:val="22"/>
          <w:szCs w:val="22"/>
          <w:lang w:val="el-GR"/>
        </w:rPr>
        <w:t xml:space="preserve"> </w:t>
      </w:r>
    </w:p>
    <w:p w14:paraId="5E6E4A60" w14:textId="77777777" w:rsidR="00512046" w:rsidRPr="00C02F9E" w:rsidRDefault="00512046" w:rsidP="00347CA8">
      <w:pPr>
        <w:tabs>
          <w:tab w:val="left" w:pos="1335"/>
        </w:tabs>
        <w:rPr>
          <w:rFonts w:ascii="Calibri" w:hAnsi="Calibri" w:cs="Arial"/>
          <w:sz w:val="22"/>
          <w:szCs w:val="22"/>
          <w:lang w:val="el-GR"/>
        </w:rPr>
      </w:pPr>
    </w:p>
    <w:p w14:paraId="482835B8" w14:textId="77777777" w:rsidR="00512046" w:rsidRPr="00C02F9E" w:rsidRDefault="00512046" w:rsidP="00347CA8">
      <w:pPr>
        <w:tabs>
          <w:tab w:val="left" w:pos="1335"/>
        </w:tabs>
        <w:rPr>
          <w:rFonts w:ascii="Calibri" w:hAnsi="Calibri" w:cs="Arial"/>
          <w:sz w:val="22"/>
          <w:szCs w:val="22"/>
          <w:lang w:val="el-GR"/>
        </w:rPr>
      </w:pPr>
    </w:p>
    <w:p w14:paraId="49A19C73" w14:textId="71E25F16" w:rsidR="004C2328" w:rsidRPr="000061E3" w:rsidRDefault="004B73F4" w:rsidP="00347CA8">
      <w:pPr>
        <w:tabs>
          <w:tab w:val="left" w:pos="8080"/>
        </w:tabs>
        <w:jc w:val="center"/>
        <w:rPr>
          <w:rFonts w:ascii="Calibri" w:hAnsi="Calibri" w:cs="Arial"/>
          <w:b/>
          <w:noProof/>
          <w:sz w:val="28"/>
          <w:szCs w:val="28"/>
          <w:u w:val="single"/>
          <w:lang w:val="el-GR" w:eastAsia="el-GR"/>
        </w:rPr>
      </w:pPr>
      <w:r w:rsidRPr="000061E3">
        <w:rPr>
          <w:rFonts w:ascii="Calibri" w:hAnsi="Calibri" w:cs="Arial"/>
          <w:b/>
          <w:noProof/>
          <w:sz w:val="28"/>
          <w:szCs w:val="28"/>
          <w:u w:val="single"/>
          <w:lang w:val="el-GR" w:eastAsia="el-GR"/>
        </w:rPr>
        <w:t xml:space="preserve">ΟΙ ΠΕΡΙ </w:t>
      </w:r>
      <w:r w:rsidR="00DC784C" w:rsidRPr="000061E3">
        <w:rPr>
          <w:rFonts w:ascii="Calibri" w:hAnsi="Calibri" w:cs="Arial"/>
          <w:b/>
          <w:noProof/>
          <w:sz w:val="28"/>
          <w:szCs w:val="28"/>
          <w:u w:val="single"/>
          <w:lang w:val="el-GR" w:eastAsia="el-GR"/>
        </w:rPr>
        <w:t>ΕΛΕΓΧΟΥ ΤΩΝ ΚΡΑΤΙΚΩΝ ΕΝΙΣΧΥΣΕΩΝ (ΕΝΙΣΧΥΣΕΙΣ ΗΣΣΟΝΟΣ ΣΗΜΑΣΙΑΣ)</w:t>
      </w:r>
    </w:p>
    <w:p w14:paraId="1466BDAA" w14:textId="644DF526" w:rsidR="00DC784C" w:rsidRPr="000061E3" w:rsidRDefault="00DC784C" w:rsidP="00347CA8">
      <w:pPr>
        <w:tabs>
          <w:tab w:val="left" w:pos="8080"/>
        </w:tabs>
        <w:jc w:val="center"/>
        <w:rPr>
          <w:rFonts w:ascii="Calibri" w:hAnsi="Calibri" w:cs="Arial"/>
          <w:b/>
          <w:sz w:val="28"/>
          <w:szCs w:val="28"/>
          <w:u w:val="single"/>
          <w:lang w:val="el-GR"/>
        </w:rPr>
      </w:pPr>
      <w:r w:rsidRPr="000061E3">
        <w:rPr>
          <w:rFonts w:ascii="Calibri" w:hAnsi="Calibri" w:cs="Arial"/>
          <w:b/>
          <w:noProof/>
          <w:sz w:val="28"/>
          <w:szCs w:val="28"/>
          <w:u w:val="single"/>
          <w:lang w:val="el-GR" w:eastAsia="el-GR"/>
        </w:rPr>
        <w:t>ΚΑΝΟΝΙΣΜΟΙ ΤΟΥ 2009 ΚΑΙ 2012</w:t>
      </w:r>
    </w:p>
    <w:p w14:paraId="57FBC1FD" w14:textId="77777777" w:rsidR="004C2328" w:rsidRPr="00C02F9E" w:rsidRDefault="004C2328" w:rsidP="00347CA8">
      <w:pPr>
        <w:jc w:val="center"/>
        <w:rPr>
          <w:rFonts w:ascii="Calibri" w:hAnsi="Calibri" w:cs="Arial"/>
          <w:b/>
          <w:sz w:val="22"/>
          <w:szCs w:val="22"/>
          <w:u w:val="single"/>
          <w:lang w:val="el-GR"/>
        </w:rPr>
      </w:pPr>
    </w:p>
    <w:p w14:paraId="704DFB6C" w14:textId="6605BE0D" w:rsidR="000C5C60" w:rsidRPr="000061E3" w:rsidRDefault="000C5C60" w:rsidP="00D74C13">
      <w:pPr>
        <w:spacing w:before="40"/>
        <w:jc w:val="center"/>
        <w:rPr>
          <w:rFonts w:ascii="Calibri" w:hAnsi="Calibri" w:cs="Arial"/>
          <w:b/>
          <w:u w:val="single"/>
          <w:lang w:val="el-GR"/>
        </w:rPr>
      </w:pPr>
      <w:r w:rsidRPr="000061E3">
        <w:rPr>
          <w:rFonts w:ascii="Calibri" w:hAnsi="Calibri"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14:paraId="7AB34961" w14:textId="77777777" w:rsidR="000C5C60" w:rsidRPr="00C02F9E" w:rsidRDefault="000C5C60" w:rsidP="00347CA8">
      <w:pPr>
        <w:jc w:val="center"/>
        <w:rPr>
          <w:rFonts w:ascii="Calibri" w:hAnsi="Calibri" w:cs="Arial"/>
          <w:b/>
          <w:sz w:val="22"/>
          <w:szCs w:val="22"/>
          <w:u w:val="single"/>
          <w:lang w:val="el-GR"/>
        </w:rPr>
      </w:pPr>
    </w:p>
    <w:p w14:paraId="4B1304D9" w14:textId="3F2A869A" w:rsidR="000C5C60" w:rsidRPr="00C02F9E" w:rsidRDefault="000C5C60" w:rsidP="00347CA8">
      <w:pPr>
        <w:jc w:val="center"/>
        <w:rPr>
          <w:rFonts w:ascii="Calibri" w:hAnsi="Calibri" w:cs="Arial"/>
          <w:sz w:val="22"/>
          <w:szCs w:val="22"/>
          <w:lang w:val="el-GR"/>
        </w:rPr>
      </w:pPr>
      <w:r w:rsidRPr="00C02F9E">
        <w:rPr>
          <w:rFonts w:ascii="Calibri" w:hAnsi="Calibri" w:cs="Arial"/>
          <w:sz w:val="22"/>
          <w:szCs w:val="22"/>
          <w:lang w:val="el-GR"/>
        </w:rPr>
        <w:t>[Κ.Δ.Π. 62/2014</w:t>
      </w:r>
      <w:r w:rsidR="000061E3">
        <w:rPr>
          <w:rFonts w:ascii="Calibri" w:hAnsi="Calibri" w:cs="Arial"/>
          <w:sz w:val="22"/>
          <w:szCs w:val="22"/>
          <w:lang w:val="el-GR"/>
        </w:rPr>
        <w:t xml:space="preserve"> </w:t>
      </w:r>
      <w:r w:rsidRPr="00C02F9E">
        <w:rPr>
          <w:rFonts w:ascii="Calibri" w:hAnsi="Calibri" w:cs="Arial"/>
          <w:sz w:val="22"/>
          <w:szCs w:val="22"/>
          <w:lang w:val="el-GR"/>
        </w:rPr>
        <w:t xml:space="preserve"> </w:t>
      </w:r>
      <w:r w:rsidRPr="00C02F9E">
        <w:rPr>
          <w:rFonts w:ascii="Calibri" w:hAnsi="Calibri" w:cs="Arial"/>
          <w:sz w:val="22"/>
          <w:szCs w:val="22"/>
          <w:lang w:val="en-US"/>
        </w:rPr>
        <w:t>E</w:t>
      </w:r>
      <w:r w:rsidRPr="00C02F9E">
        <w:rPr>
          <w:rFonts w:ascii="Calibri" w:hAnsi="Calibri" w:cs="Arial"/>
          <w:sz w:val="22"/>
          <w:szCs w:val="22"/>
          <w:lang w:val="el-GR"/>
        </w:rPr>
        <w:t>.</w:t>
      </w:r>
      <w:r w:rsidRPr="00C02F9E">
        <w:rPr>
          <w:rFonts w:ascii="Calibri" w:hAnsi="Calibri" w:cs="Arial"/>
          <w:sz w:val="22"/>
          <w:szCs w:val="22"/>
          <w:lang w:val="en-US"/>
        </w:rPr>
        <w:t>E</w:t>
      </w:r>
      <w:r w:rsidRPr="00C02F9E">
        <w:rPr>
          <w:rFonts w:ascii="Calibri" w:hAnsi="Calibri" w:cs="Arial"/>
          <w:sz w:val="22"/>
          <w:szCs w:val="22"/>
          <w:lang w:val="el-GR"/>
        </w:rPr>
        <w:t>. Παρ. ΙΙΙ(Ι)  Αρ. 4760, 21.2.2014]</w:t>
      </w:r>
    </w:p>
    <w:p w14:paraId="33ADE75A" w14:textId="77777777" w:rsidR="006D59A2" w:rsidRPr="00E5286F" w:rsidRDefault="006D59A2" w:rsidP="00E5286F">
      <w:pPr>
        <w:tabs>
          <w:tab w:val="left" w:pos="1335"/>
        </w:tabs>
        <w:rPr>
          <w:rFonts w:ascii="Calibri" w:hAnsi="Calibri" w:cs="Arial"/>
          <w:sz w:val="22"/>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4D4293" w:rsidRPr="007C04EF" w14:paraId="4E89CA82" w14:textId="77777777" w:rsidTr="003262F2">
        <w:trPr>
          <w:trHeight w:val="5996"/>
          <w:jc w:val="center"/>
        </w:trPr>
        <w:tc>
          <w:tcPr>
            <w:tcW w:w="9639" w:type="dxa"/>
          </w:tcPr>
          <w:p w14:paraId="31913E77" w14:textId="5D7A8CF2" w:rsidR="004D4293" w:rsidRPr="008C0FE1" w:rsidRDefault="004D4293" w:rsidP="00347CA8">
            <w:pPr>
              <w:jc w:val="both"/>
              <w:rPr>
                <w:rFonts w:ascii="Calibri" w:hAnsi="Calibri" w:cs="Arial"/>
                <w:sz w:val="20"/>
                <w:szCs w:val="20"/>
                <w:lang w:val="el-GR"/>
              </w:rPr>
            </w:pPr>
            <w:r w:rsidRPr="008C0FE1">
              <w:rPr>
                <w:rFonts w:ascii="Calibri" w:hAnsi="Calibri" w:cs="Arial"/>
                <w:sz w:val="20"/>
                <w:szCs w:val="20"/>
                <w:lang w:val="el-GR"/>
              </w:rPr>
              <w:t>Η πιο κάτω δήλωση υποβάλλεται από το</w:t>
            </w:r>
            <w:r w:rsidR="000061E3" w:rsidRPr="008C0FE1">
              <w:rPr>
                <w:rFonts w:ascii="Calibri" w:hAnsi="Calibri" w:cs="Arial"/>
                <w:sz w:val="20"/>
                <w:szCs w:val="20"/>
                <w:lang w:val="el-GR"/>
              </w:rPr>
              <w:t>ν</w:t>
            </w:r>
            <w:r w:rsidRPr="008C0FE1">
              <w:rPr>
                <w:rFonts w:ascii="Calibri" w:hAnsi="Calibri" w:cs="Arial"/>
                <w:sz w:val="20"/>
                <w:szCs w:val="20"/>
                <w:lang w:val="el-GR"/>
              </w:rPr>
              <w:t xml:space="preserve"> δικαιούχο ενίσχυσης ήσσονος σημασίας (</w:t>
            </w:r>
            <w:r w:rsidRPr="008C0FE1">
              <w:rPr>
                <w:rFonts w:ascii="Calibri" w:hAnsi="Calibri" w:cs="Arial"/>
                <w:sz w:val="20"/>
                <w:szCs w:val="20"/>
              </w:rPr>
              <w:t>de</w:t>
            </w:r>
            <w:r w:rsidRPr="008C0FE1">
              <w:rPr>
                <w:rFonts w:ascii="Calibri" w:hAnsi="Calibri" w:cs="Arial"/>
                <w:sz w:val="20"/>
                <w:szCs w:val="20"/>
                <w:lang w:val="el-GR"/>
              </w:rPr>
              <w:t xml:space="preserve"> </w:t>
            </w:r>
            <w:r w:rsidRPr="008C0FE1">
              <w:rPr>
                <w:rFonts w:ascii="Calibri" w:hAnsi="Calibri" w:cs="Arial"/>
                <w:sz w:val="20"/>
                <w:szCs w:val="20"/>
              </w:rPr>
              <w:t>minimis</w:t>
            </w:r>
            <w:r w:rsidRPr="008C0FE1">
              <w:rPr>
                <w:rFonts w:ascii="Calibri" w:hAnsi="Calibri" w:cs="Arial"/>
                <w:sz w:val="20"/>
                <w:szCs w:val="20"/>
                <w:lang w:val="el-GR"/>
              </w:rPr>
              <w:t>) για σκοπούς συμμόρφωσης είτε:</w:t>
            </w:r>
          </w:p>
          <w:p w14:paraId="2C161BBF" w14:textId="77777777" w:rsidR="00816C80" w:rsidRPr="008C0FE1" w:rsidRDefault="00816C80" w:rsidP="00347CA8">
            <w:pPr>
              <w:ind w:firstLine="567"/>
              <w:jc w:val="both"/>
              <w:rPr>
                <w:rFonts w:ascii="Calibri" w:hAnsi="Calibri" w:cs="Arial"/>
                <w:sz w:val="20"/>
                <w:szCs w:val="20"/>
                <w:lang w:val="el-GR"/>
              </w:rPr>
            </w:pPr>
          </w:p>
          <w:p w14:paraId="673330EC" w14:textId="5104B423" w:rsidR="004D4293" w:rsidRPr="008C0FE1" w:rsidRDefault="00347CA8" w:rsidP="00347CA8">
            <w:pPr>
              <w:ind w:left="567" w:hanging="567"/>
              <w:jc w:val="both"/>
              <w:rPr>
                <w:rFonts w:ascii="Calibri" w:hAnsi="Calibri" w:cs="Arial"/>
                <w:bCs/>
                <w:sz w:val="20"/>
                <w:szCs w:val="20"/>
                <w:lang w:val="el-GR"/>
              </w:rPr>
            </w:pPr>
            <w:r w:rsidRPr="008C0FE1">
              <w:rPr>
                <w:rFonts w:ascii="Calibri" w:hAnsi="Calibri" w:cs="Arial"/>
                <w:sz w:val="20"/>
                <w:szCs w:val="20"/>
                <w:lang w:val="en-US"/>
              </w:rPr>
              <w:t>A</w:t>
            </w:r>
            <w:r w:rsidRPr="008C0FE1">
              <w:rPr>
                <w:rFonts w:ascii="Calibri" w:hAnsi="Calibri" w:cs="Arial"/>
                <w:sz w:val="20"/>
                <w:szCs w:val="20"/>
                <w:lang w:val="el-GR"/>
              </w:rPr>
              <w:t>)</w:t>
            </w:r>
            <w:r w:rsidR="000061E3" w:rsidRPr="008C0FE1">
              <w:rPr>
                <w:rFonts w:ascii="Calibri" w:hAnsi="Calibri" w:cs="Arial"/>
                <w:sz w:val="20"/>
                <w:szCs w:val="20"/>
                <w:lang w:val="el-GR"/>
              </w:rPr>
              <w:tab/>
            </w:r>
            <w:r w:rsidR="004D4293" w:rsidRPr="008C0FE1">
              <w:rPr>
                <w:rFonts w:ascii="Calibri" w:hAnsi="Calibri" w:cs="Arial"/>
                <w:sz w:val="20"/>
                <w:szCs w:val="20"/>
                <w:lang w:val="el-GR"/>
              </w:rPr>
              <w:t xml:space="preserve">με το </w:t>
            </w:r>
            <w:r w:rsidR="00A067EB">
              <w:rPr>
                <w:rFonts w:ascii="Calibri" w:hAnsi="Calibri" w:cs="Arial"/>
                <w:sz w:val="20"/>
                <w:szCs w:val="20"/>
                <w:lang w:val="el-GR"/>
              </w:rPr>
              <w:t>ά</w:t>
            </w:r>
            <w:r w:rsidR="004D4293" w:rsidRPr="008C0FE1">
              <w:rPr>
                <w:rFonts w:ascii="Calibri" w:hAnsi="Calibri" w:cs="Arial"/>
                <w:sz w:val="20"/>
                <w:szCs w:val="20"/>
                <w:lang w:val="el-GR"/>
              </w:rPr>
              <w:t>ρθρο 6(1) του Κανονισμού (Ε</w:t>
            </w:r>
            <w:r w:rsidR="004D4293" w:rsidRPr="008C0FE1">
              <w:rPr>
                <w:rFonts w:ascii="Calibri" w:hAnsi="Calibri" w:cs="Arial"/>
                <w:sz w:val="20"/>
                <w:szCs w:val="20"/>
                <w:lang w:val="en-US"/>
              </w:rPr>
              <w:t>E</w:t>
            </w:r>
            <w:r w:rsidR="004D4293" w:rsidRPr="008C0FE1">
              <w:rPr>
                <w:rFonts w:ascii="Calibri" w:hAnsi="Calibri" w:cs="Arial"/>
                <w:sz w:val="20"/>
                <w:szCs w:val="20"/>
                <w:lang w:val="el-GR"/>
              </w:rPr>
              <w:t xml:space="preserve">) αριθ. 1407/2013 </w:t>
            </w:r>
            <w:r w:rsidR="004D4293" w:rsidRPr="008C0FE1">
              <w:rPr>
                <w:rFonts w:ascii="Calibri" w:hAnsi="Calibri" w:cs="Arial"/>
                <w:bCs/>
                <w:sz w:val="20"/>
                <w:szCs w:val="20"/>
                <w:lang w:val="el-GR"/>
              </w:rPr>
              <w:t>της Επιτροπής της 18</w:t>
            </w:r>
            <w:r w:rsidR="004D4293" w:rsidRPr="008C0FE1">
              <w:rPr>
                <w:rFonts w:ascii="Calibri" w:hAnsi="Calibri" w:cs="Arial"/>
                <w:bCs/>
                <w:sz w:val="20"/>
                <w:szCs w:val="20"/>
                <w:vertAlign w:val="superscript"/>
                <w:lang w:val="el-GR"/>
              </w:rPr>
              <w:t>ης</w:t>
            </w:r>
            <w:r w:rsidR="004D4293" w:rsidRPr="008C0FE1">
              <w:rPr>
                <w:rFonts w:ascii="Calibri" w:hAnsi="Calibri" w:cs="Arial"/>
                <w:bCs/>
                <w:sz w:val="20"/>
                <w:szCs w:val="20"/>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004D4293" w:rsidRPr="008C0FE1">
              <w:rPr>
                <w:rFonts w:ascii="Calibri" w:hAnsi="Calibri" w:cs="Arial"/>
                <w:sz w:val="20"/>
                <w:szCs w:val="20"/>
                <w:lang w:val="el-GR"/>
              </w:rPr>
              <w:t>(ΕΕ) αριθ. 1407/2013»)</w:t>
            </w:r>
          </w:p>
          <w:p w14:paraId="31E8B2F7" w14:textId="77777777" w:rsidR="004D4293" w:rsidRPr="008C0FE1" w:rsidRDefault="004D4293" w:rsidP="00347CA8">
            <w:pPr>
              <w:ind w:firstLine="567"/>
              <w:jc w:val="both"/>
              <w:rPr>
                <w:rFonts w:ascii="Calibri" w:hAnsi="Calibri" w:cs="Arial"/>
                <w:bCs/>
                <w:sz w:val="20"/>
                <w:szCs w:val="20"/>
                <w:lang w:val="el-GR"/>
              </w:rPr>
            </w:pPr>
            <w:r w:rsidRPr="008C0FE1">
              <w:rPr>
                <w:rFonts w:ascii="Calibri" w:hAnsi="Calibri" w:cs="Arial"/>
                <w:bCs/>
                <w:sz w:val="20"/>
                <w:szCs w:val="20"/>
                <w:lang w:val="el-GR"/>
              </w:rPr>
              <w:t xml:space="preserve">(Επίσημη Εφημερίδα της Ευρωπαϊκής Ένωσης </w:t>
            </w:r>
            <w:r w:rsidRPr="008C0FE1">
              <w:rPr>
                <w:rFonts w:ascii="Calibri" w:hAnsi="Calibri" w:cs="Arial"/>
                <w:bCs/>
                <w:sz w:val="20"/>
                <w:szCs w:val="20"/>
              </w:rPr>
              <w:t>L</w:t>
            </w:r>
            <w:r w:rsidRPr="008C0FE1">
              <w:rPr>
                <w:rFonts w:ascii="Calibri" w:hAnsi="Calibri" w:cs="Arial"/>
                <w:bCs/>
                <w:sz w:val="20"/>
                <w:szCs w:val="20"/>
                <w:lang w:val="el-GR"/>
              </w:rPr>
              <w:t xml:space="preserve"> 352, 24.12.2013, σ.1)</w:t>
            </w:r>
          </w:p>
          <w:p w14:paraId="4726706B" w14:textId="77777777" w:rsidR="004D4293" w:rsidRPr="008C0FE1" w:rsidRDefault="004D4293" w:rsidP="000061E3">
            <w:pPr>
              <w:spacing w:after="120"/>
              <w:jc w:val="both"/>
              <w:rPr>
                <w:rFonts w:ascii="Calibri" w:hAnsi="Calibri" w:cs="Arial"/>
                <w:bCs/>
                <w:sz w:val="20"/>
                <w:szCs w:val="20"/>
                <w:lang w:val="el-GR"/>
              </w:rPr>
            </w:pPr>
            <w:r w:rsidRPr="008C0FE1">
              <w:rPr>
                <w:rFonts w:ascii="Calibri" w:hAnsi="Calibri" w:cs="Arial"/>
                <w:bCs/>
                <w:sz w:val="20"/>
                <w:szCs w:val="20"/>
                <w:lang w:val="el-GR"/>
              </w:rPr>
              <w:t>ή</w:t>
            </w:r>
          </w:p>
          <w:p w14:paraId="0A1BF84C" w14:textId="16975CD0" w:rsidR="003079CD" w:rsidRPr="008C0FE1" w:rsidRDefault="00347CA8" w:rsidP="000061E3">
            <w:pPr>
              <w:ind w:left="567" w:hanging="567"/>
              <w:jc w:val="both"/>
              <w:rPr>
                <w:rFonts w:ascii="Calibri" w:hAnsi="Calibri" w:cs="Arial"/>
                <w:sz w:val="20"/>
                <w:szCs w:val="20"/>
                <w:lang w:val="el-GR"/>
              </w:rPr>
            </w:pPr>
            <w:r w:rsidRPr="008C0FE1">
              <w:rPr>
                <w:rFonts w:ascii="Calibri" w:hAnsi="Calibri" w:cs="Arial"/>
                <w:sz w:val="20"/>
                <w:szCs w:val="20"/>
                <w:lang w:val="el-GR"/>
              </w:rPr>
              <w:t>Β</w:t>
            </w:r>
            <w:r w:rsidR="000061E3" w:rsidRPr="008C0FE1">
              <w:rPr>
                <w:rFonts w:ascii="Calibri" w:hAnsi="Calibri" w:cs="Arial"/>
                <w:sz w:val="20"/>
                <w:szCs w:val="20"/>
                <w:lang w:val="el-GR"/>
              </w:rPr>
              <w:t>)</w:t>
            </w:r>
            <w:r w:rsidR="000061E3" w:rsidRPr="008C0FE1">
              <w:rPr>
                <w:rFonts w:ascii="Calibri" w:hAnsi="Calibri" w:cs="Arial"/>
                <w:sz w:val="20"/>
                <w:szCs w:val="20"/>
                <w:lang w:val="el-GR"/>
              </w:rPr>
              <w:tab/>
            </w:r>
            <w:r w:rsidR="004D4293" w:rsidRPr="008C0FE1">
              <w:rPr>
                <w:rFonts w:ascii="Calibri" w:hAnsi="Calibri" w:cs="Arial"/>
                <w:sz w:val="20"/>
                <w:szCs w:val="20"/>
                <w:lang w:val="el-GR"/>
              </w:rPr>
              <w:t xml:space="preserve">με το </w:t>
            </w:r>
            <w:r w:rsidR="00A067EB">
              <w:rPr>
                <w:rFonts w:ascii="Calibri" w:hAnsi="Calibri" w:cs="Arial"/>
                <w:sz w:val="20"/>
                <w:szCs w:val="20"/>
                <w:lang w:val="el-GR"/>
              </w:rPr>
              <w:t>ά</w:t>
            </w:r>
            <w:r w:rsidR="004D4293" w:rsidRPr="008C0FE1">
              <w:rPr>
                <w:rFonts w:ascii="Calibri" w:hAnsi="Calibri" w:cs="Arial"/>
                <w:sz w:val="20"/>
                <w:szCs w:val="20"/>
                <w:lang w:val="el-GR"/>
              </w:rPr>
              <w:t>ρθρο 6(1) του Κανονισμού (Ε</w:t>
            </w:r>
            <w:r w:rsidR="004D4293" w:rsidRPr="008C0FE1">
              <w:rPr>
                <w:rFonts w:ascii="Calibri" w:hAnsi="Calibri" w:cs="Arial"/>
                <w:sz w:val="20"/>
                <w:szCs w:val="20"/>
                <w:lang w:val="en-US"/>
              </w:rPr>
              <w:t>E</w:t>
            </w:r>
            <w:r w:rsidR="004D4293" w:rsidRPr="008C0FE1">
              <w:rPr>
                <w:rFonts w:ascii="Calibri" w:hAnsi="Calibri" w:cs="Arial"/>
                <w:sz w:val="20"/>
                <w:szCs w:val="20"/>
                <w:lang w:val="el-GR"/>
              </w:rPr>
              <w:t>) αριθ. 1408/2013 της Επιτροπής της 18</w:t>
            </w:r>
            <w:r w:rsidR="004D4293" w:rsidRPr="008C0FE1">
              <w:rPr>
                <w:rFonts w:ascii="Calibri" w:hAnsi="Calibri" w:cs="Arial"/>
                <w:sz w:val="20"/>
                <w:szCs w:val="20"/>
                <w:vertAlign w:val="superscript"/>
                <w:lang w:val="el-GR"/>
              </w:rPr>
              <w:t>η</w:t>
            </w:r>
            <w:r w:rsidR="000061E3" w:rsidRPr="008C0FE1">
              <w:rPr>
                <w:rFonts w:ascii="Calibri" w:hAnsi="Calibri" w:cs="Arial"/>
                <w:sz w:val="20"/>
                <w:szCs w:val="20"/>
                <w:vertAlign w:val="superscript"/>
                <w:lang w:val="el-GR"/>
              </w:rPr>
              <w:t>ς</w:t>
            </w:r>
            <w:r w:rsidR="000061E3" w:rsidRPr="008C0FE1">
              <w:rPr>
                <w:rFonts w:ascii="Calibri" w:hAnsi="Calibri" w:cs="Arial"/>
                <w:sz w:val="20"/>
                <w:szCs w:val="20"/>
                <w:lang w:val="el-GR"/>
              </w:rPr>
              <w:t xml:space="preserve"> </w:t>
            </w:r>
            <w:r w:rsidR="004D4293" w:rsidRPr="008C0FE1">
              <w:rPr>
                <w:rFonts w:ascii="Calibri" w:hAnsi="Calibri" w:cs="Arial"/>
                <w:sz w:val="20"/>
                <w:szCs w:val="20"/>
                <w:lang w:val="el-GR"/>
              </w:rPr>
              <w:t>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004D4293" w:rsidRPr="008C0FE1">
              <w:rPr>
                <w:rFonts w:ascii="Calibri" w:hAnsi="Calibri" w:cs="Arial"/>
                <w:sz w:val="20"/>
                <w:szCs w:val="20"/>
                <w:lang w:val="en-US"/>
              </w:rPr>
              <w:t>de</w:t>
            </w:r>
            <w:r w:rsidR="004D4293" w:rsidRPr="008C0FE1">
              <w:rPr>
                <w:rFonts w:ascii="Calibri" w:hAnsi="Calibri" w:cs="Arial"/>
                <w:sz w:val="20"/>
                <w:szCs w:val="20"/>
                <w:lang w:val="el-GR"/>
              </w:rPr>
              <w:t xml:space="preserve"> </w:t>
            </w:r>
            <w:r w:rsidR="004D4293" w:rsidRPr="008C0FE1">
              <w:rPr>
                <w:rFonts w:ascii="Calibri" w:hAnsi="Calibri" w:cs="Arial"/>
                <w:sz w:val="20"/>
                <w:szCs w:val="20"/>
                <w:lang w:val="en-US"/>
              </w:rPr>
              <w:t>minimis</w:t>
            </w:r>
            <w:r w:rsidR="004D4293" w:rsidRPr="008C0FE1">
              <w:rPr>
                <w:rFonts w:ascii="Calibri" w:hAnsi="Calibri" w:cs="Arial"/>
                <w:sz w:val="20"/>
                <w:szCs w:val="20"/>
                <w:lang w:val="el-GR"/>
              </w:rPr>
              <w:t>») στον γεωργικό τομέα (εφεξής ο «Κανονισμός (ΕΕ) αριθ. 1408/2013»)</w:t>
            </w:r>
          </w:p>
          <w:p w14:paraId="6E1122CB" w14:textId="77777777" w:rsidR="004D4293" w:rsidRPr="008C0FE1" w:rsidRDefault="004D4293" w:rsidP="00347CA8">
            <w:pPr>
              <w:pStyle w:val="Title"/>
              <w:spacing w:line="240" w:lineRule="auto"/>
              <w:ind w:firstLine="567"/>
              <w:jc w:val="both"/>
              <w:rPr>
                <w:rFonts w:ascii="Calibri" w:hAnsi="Calibri"/>
                <w:b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352, 24.12.2013, σ.9)  </w:t>
            </w:r>
          </w:p>
          <w:p w14:paraId="2270C5E0" w14:textId="77777777" w:rsidR="00347CA8" w:rsidRPr="008C0FE1" w:rsidRDefault="004D4293" w:rsidP="000061E3">
            <w:pPr>
              <w:spacing w:after="120"/>
              <w:jc w:val="both"/>
              <w:rPr>
                <w:rFonts w:ascii="Calibri" w:hAnsi="Calibri" w:cs="Arial"/>
                <w:bCs/>
                <w:sz w:val="20"/>
                <w:szCs w:val="20"/>
                <w:lang w:val="el-GR"/>
              </w:rPr>
            </w:pPr>
            <w:r w:rsidRPr="008C0FE1">
              <w:rPr>
                <w:rFonts w:ascii="Calibri" w:hAnsi="Calibri" w:cs="Arial"/>
                <w:bCs/>
                <w:sz w:val="20"/>
                <w:szCs w:val="20"/>
                <w:lang w:val="el-GR"/>
              </w:rPr>
              <w:t>ή</w:t>
            </w:r>
          </w:p>
          <w:p w14:paraId="2390B585" w14:textId="0AA99067" w:rsidR="004D4293" w:rsidRPr="008C0FE1" w:rsidRDefault="004D4293" w:rsidP="000061E3">
            <w:pPr>
              <w:ind w:left="567" w:hanging="567"/>
              <w:jc w:val="both"/>
              <w:rPr>
                <w:rFonts w:ascii="Calibri" w:hAnsi="Calibri" w:cs="Arial"/>
                <w:sz w:val="20"/>
                <w:szCs w:val="20"/>
                <w:lang w:val="el-GR"/>
              </w:rPr>
            </w:pPr>
            <w:r w:rsidRPr="008C0FE1">
              <w:rPr>
                <w:rFonts w:ascii="Calibri" w:hAnsi="Calibri" w:cs="Arial"/>
                <w:sz w:val="20"/>
                <w:szCs w:val="20"/>
                <w:lang w:val="el-GR"/>
              </w:rPr>
              <w:t>Γ)</w:t>
            </w:r>
            <w:r w:rsidR="000061E3" w:rsidRPr="008C0FE1">
              <w:rPr>
                <w:rFonts w:ascii="Calibri" w:hAnsi="Calibri" w:cs="Arial"/>
                <w:sz w:val="20"/>
                <w:szCs w:val="20"/>
                <w:lang w:val="el-GR"/>
              </w:rPr>
              <w:tab/>
            </w:r>
            <w:r w:rsidRPr="008C0FE1">
              <w:rPr>
                <w:rFonts w:ascii="Calibri" w:hAnsi="Calibri" w:cs="Arial"/>
                <w:sz w:val="20"/>
                <w:szCs w:val="20"/>
                <w:lang w:val="el-GR"/>
              </w:rPr>
              <w:t xml:space="preserve">με το </w:t>
            </w:r>
            <w:r w:rsidR="00A067EB">
              <w:rPr>
                <w:rFonts w:ascii="Calibri" w:hAnsi="Calibri" w:cs="Arial"/>
                <w:sz w:val="20"/>
                <w:szCs w:val="20"/>
                <w:lang w:val="el-GR"/>
              </w:rPr>
              <w:t>ά</w:t>
            </w:r>
            <w:r w:rsidRPr="008C0FE1">
              <w:rPr>
                <w:rFonts w:ascii="Calibri" w:hAnsi="Calibri" w:cs="Arial"/>
                <w:sz w:val="20"/>
                <w:szCs w:val="20"/>
                <w:lang w:val="el-GR"/>
              </w:rPr>
              <w:t>ρθρο 6(1) του Κανονισμού (ΕΕ) αριθ. 717/2014 της Επιτροπής της 27</w:t>
            </w:r>
            <w:r w:rsidRPr="008C0FE1">
              <w:rPr>
                <w:rFonts w:ascii="Calibri" w:hAnsi="Calibri" w:cs="Arial"/>
                <w:sz w:val="20"/>
                <w:szCs w:val="20"/>
                <w:vertAlign w:val="superscript"/>
                <w:lang w:val="el-GR"/>
              </w:rPr>
              <w:t>η</w:t>
            </w:r>
            <w:r w:rsidR="003262F2" w:rsidRPr="008C0FE1">
              <w:rPr>
                <w:rFonts w:ascii="Calibri" w:hAnsi="Calibri" w:cs="Arial"/>
                <w:sz w:val="20"/>
                <w:szCs w:val="20"/>
                <w:vertAlign w:val="superscript"/>
                <w:lang w:val="el-GR"/>
              </w:rPr>
              <w:t>ς</w:t>
            </w:r>
            <w:r w:rsidR="003262F2" w:rsidRPr="008C0FE1">
              <w:rPr>
                <w:rFonts w:ascii="Calibri" w:hAnsi="Calibri" w:cs="Arial"/>
                <w:sz w:val="20"/>
                <w:szCs w:val="20"/>
                <w:lang w:val="el-GR"/>
              </w:rPr>
              <w:t xml:space="preserve"> </w:t>
            </w:r>
            <w:r w:rsidRPr="008C0FE1">
              <w:rPr>
                <w:rFonts w:ascii="Calibri" w:hAnsi="Calibri" w:cs="Arial"/>
                <w:sz w:val="20"/>
                <w:szCs w:val="20"/>
                <w:lang w:val="el-GR"/>
              </w:rPr>
              <w:t xml:space="preserve">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(ΕΕ) αριθ. 717/2014») </w:t>
            </w:r>
          </w:p>
          <w:p w14:paraId="019074EE" w14:textId="47D0500F" w:rsidR="004D4293" w:rsidRPr="008C0FE1" w:rsidRDefault="004D4293" w:rsidP="00347CA8">
            <w:pPr>
              <w:pStyle w:val="Title"/>
              <w:tabs>
                <w:tab w:val="left" w:pos="180"/>
              </w:tabs>
              <w:spacing w:line="240" w:lineRule="auto"/>
              <w:ind w:firstLine="567"/>
              <w:jc w:val="both"/>
              <w:rPr>
                <w:rFonts w:ascii="Calibri" w:hAnsi="Calibri"/>
                <w:b w:val="0"/>
                <w:bCs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190, 28.6.2014,</w:t>
            </w:r>
            <w:r w:rsidR="00A067EB">
              <w:rPr>
                <w:rFonts w:ascii="Calibri" w:hAnsi="Calibri"/>
                <w:b w:val="0"/>
                <w:bCs w:val="0"/>
                <w:sz w:val="20"/>
                <w:szCs w:val="20"/>
                <w:lang w:val="el-GR"/>
              </w:rPr>
              <w:t xml:space="preserve"> </w:t>
            </w:r>
            <w:r w:rsidRPr="008C0FE1">
              <w:rPr>
                <w:rFonts w:ascii="Calibri" w:hAnsi="Calibri"/>
                <w:b w:val="0"/>
                <w:bCs w:val="0"/>
                <w:sz w:val="20"/>
                <w:szCs w:val="20"/>
                <w:lang w:val="el-GR"/>
              </w:rPr>
              <w:t>σ.45).</w:t>
            </w:r>
          </w:p>
          <w:p w14:paraId="1DE27820" w14:textId="77777777" w:rsidR="00816C80" w:rsidRPr="008C0FE1" w:rsidRDefault="00816C80" w:rsidP="00347CA8">
            <w:pPr>
              <w:pStyle w:val="Title"/>
              <w:spacing w:line="240" w:lineRule="auto"/>
              <w:ind w:firstLine="567"/>
              <w:jc w:val="both"/>
              <w:rPr>
                <w:rFonts w:ascii="Calibri" w:hAnsi="Calibri"/>
                <w:b w:val="0"/>
                <w:bCs w:val="0"/>
                <w:sz w:val="20"/>
                <w:szCs w:val="20"/>
                <w:lang w:val="el-GR"/>
              </w:rPr>
            </w:pPr>
          </w:p>
          <w:p w14:paraId="142716CE" w14:textId="6681EF2E" w:rsidR="004D4293" w:rsidRPr="008C0FE1" w:rsidRDefault="004D4293" w:rsidP="000061E3">
            <w:pPr>
              <w:ind w:left="567" w:hanging="567"/>
              <w:jc w:val="both"/>
              <w:rPr>
                <w:rFonts w:ascii="Calibri" w:hAnsi="Calibri" w:cs="Arial"/>
                <w:sz w:val="20"/>
                <w:szCs w:val="20"/>
                <w:lang w:val="el-GR"/>
              </w:rPr>
            </w:pPr>
            <w:r w:rsidRPr="008C0FE1">
              <w:rPr>
                <w:rFonts w:ascii="Calibri" w:hAnsi="Calibri" w:cs="Arial"/>
                <w:sz w:val="20"/>
                <w:szCs w:val="20"/>
                <w:lang w:val="el-GR"/>
              </w:rPr>
              <w:t>Δ)</w:t>
            </w:r>
            <w:r w:rsidR="000061E3" w:rsidRPr="008C0FE1">
              <w:rPr>
                <w:rFonts w:ascii="Calibri" w:hAnsi="Calibri" w:cs="Arial"/>
                <w:sz w:val="20"/>
                <w:szCs w:val="20"/>
                <w:lang w:val="el-GR"/>
              </w:rPr>
              <w:tab/>
            </w:r>
            <w:r w:rsidRPr="008C0FE1">
              <w:rPr>
                <w:rFonts w:ascii="Calibri" w:hAnsi="Calibri" w:cs="Arial"/>
                <w:sz w:val="20"/>
                <w:szCs w:val="20"/>
                <w:lang w:val="el-GR"/>
              </w:rPr>
              <w:t xml:space="preserve">με το </w:t>
            </w:r>
            <w:r w:rsidR="002B66EE">
              <w:rPr>
                <w:rFonts w:ascii="Calibri" w:hAnsi="Calibri" w:cs="Arial"/>
                <w:sz w:val="20"/>
                <w:szCs w:val="20"/>
                <w:lang w:val="el-GR"/>
              </w:rPr>
              <w:t>ά</w:t>
            </w:r>
            <w:r w:rsidRPr="008C0FE1">
              <w:rPr>
                <w:rFonts w:ascii="Calibri" w:hAnsi="Calibri" w:cs="Arial"/>
                <w:sz w:val="20"/>
                <w:szCs w:val="20"/>
                <w:lang w:val="el-GR"/>
              </w:rPr>
              <w:t>ρθρο 3(1) του Κανονισμού (ΕΕ) αριθ. 360/2012 της Ευρωπαϊκής Επιτροπής της 25</w:t>
            </w:r>
            <w:r w:rsidRPr="008C0FE1">
              <w:rPr>
                <w:rFonts w:ascii="Calibri" w:hAnsi="Calibri" w:cs="Arial"/>
                <w:sz w:val="20"/>
                <w:szCs w:val="20"/>
                <w:vertAlign w:val="superscript"/>
                <w:lang w:val="el-GR"/>
              </w:rPr>
              <w:t>η</w:t>
            </w:r>
            <w:r w:rsidR="003262F2" w:rsidRPr="008C0FE1">
              <w:rPr>
                <w:rFonts w:ascii="Calibri" w:hAnsi="Calibri" w:cs="Arial"/>
                <w:sz w:val="20"/>
                <w:szCs w:val="20"/>
                <w:vertAlign w:val="superscript"/>
                <w:lang w:val="el-GR"/>
              </w:rPr>
              <w:t>ς</w:t>
            </w:r>
            <w:r w:rsidR="003262F2" w:rsidRPr="008C0FE1">
              <w:rPr>
                <w:rFonts w:ascii="Calibri" w:hAnsi="Calibri" w:cs="Arial"/>
                <w:sz w:val="20"/>
                <w:szCs w:val="20"/>
                <w:lang w:val="el-GR"/>
              </w:rPr>
              <w:t xml:space="preserve"> </w:t>
            </w:r>
            <w:r w:rsidRPr="008C0FE1">
              <w:rPr>
                <w:rFonts w:ascii="Calibri" w:hAnsi="Calibri" w:cs="Arial"/>
                <w:sz w:val="20"/>
                <w:szCs w:val="20"/>
                <w:lang w:val="el-GR"/>
              </w:rPr>
              <w:t>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(ΕΕ) αριθ. 360/2012»)</w:t>
            </w:r>
          </w:p>
          <w:p w14:paraId="3AA29E23" w14:textId="21C1AE1A" w:rsidR="004D4293" w:rsidRPr="008C0FE1" w:rsidRDefault="004D4293" w:rsidP="00347CA8">
            <w:pPr>
              <w:pStyle w:val="Title"/>
              <w:tabs>
                <w:tab w:val="left" w:pos="180"/>
              </w:tabs>
              <w:spacing w:line="240" w:lineRule="auto"/>
              <w:ind w:firstLine="567"/>
              <w:jc w:val="both"/>
              <w:rPr>
                <w:rFonts w:ascii="Calibri" w:hAnsi="Calibri"/>
                <w:b w:val="0"/>
                <w:bCs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114, 26.4.2012,</w:t>
            </w:r>
            <w:r w:rsidR="002B66EE">
              <w:rPr>
                <w:rFonts w:ascii="Calibri" w:hAnsi="Calibri"/>
                <w:b w:val="0"/>
                <w:bCs w:val="0"/>
                <w:sz w:val="20"/>
                <w:szCs w:val="20"/>
                <w:lang w:val="el-GR"/>
              </w:rPr>
              <w:t xml:space="preserve"> </w:t>
            </w:r>
            <w:r w:rsidRPr="008C0FE1">
              <w:rPr>
                <w:rFonts w:ascii="Calibri" w:hAnsi="Calibri"/>
                <w:b w:val="0"/>
                <w:bCs w:val="0"/>
                <w:sz w:val="20"/>
                <w:szCs w:val="20"/>
                <w:lang w:val="el-GR"/>
              </w:rPr>
              <w:t>σ.8).</w:t>
            </w:r>
          </w:p>
          <w:p w14:paraId="0B9976E1" w14:textId="77777777" w:rsidR="00816C80" w:rsidRPr="008C0FE1" w:rsidRDefault="00816C80" w:rsidP="00347CA8">
            <w:pPr>
              <w:ind w:firstLine="567"/>
              <w:jc w:val="both"/>
              <w:rPr>
                <w:rFonts w:ascii="Calibri" w:hAnsi="Calibri" w:cs="Arial"/>
                <w:sz w:val="20"/>
                <w:szCs w:val="20"/>
                <w:lang w:val="el-GR"/>
              </w:rPr>
            </w:pPr>
          </w:p>
          <w:p w14:paraId="19723C8E" w14:textId="77777777" w:rsidR="004D4293" w:rsidRPr="000061E3" w:rsidRDefault="004D4293" w:rsidP="00347CA8">
            <w:pPr>
              <w:ind w:firstLine="567"/>
              <w:jc w:val="both"/>
              <w:rPr>
                <w:rFonts w:ascii="Calibri" w:hAnsi="Calibri" w:cs="Arial"/>
                <w:sz w:val="22"/>
                <w:szCs w:val="22"/>
                <w:lang w:val="el-GR"/>
              </w:rPr>
            </w:pPr>
            <w:r w:rsidRPr="008C0FE1">
              <w:rPr>
                <w:rFonts w:ascii="Calibri" w:hAnsi="Calibri" w:cs="Arial"/>
                <w:sz w:val="20"/>
                <w:szCs w:val="20"/>
                <w:lang w:val="el-GR"/>
              </w:rPr>
              <w:t>ανάλογα με τον τομέα της οικονομίας στον οποίο θα χορηγηθεί η ενίσχυση.</w:t>
            </w:r>
          </w:p>
        </w:tc>
      </w:tr>
    </w:tbl>
    <w:p w14:paraId="172ABC8A" w14:textId="77777777" w:rsidR="00347CA8" w:rsidRPr="008C0FE1" w:rsidRDefault="00347CA8" w:rsidP="00347CA8">
      <w:pPr>
        <w:jc w:val="both"/>
        <w:rPr>
          <w:rFonts w:ascii="Calibri" w:hAnsi="Calibri" w:cs="Calibri"/>
          <w:sz w:val="20"/>
          <w:szCs w:val="20"/>
          <w:lang w:val="el-GR"/>
        </w:rPr>
      </w:pPr>
    </w:p>
    <w:p w14:paraId="6C49083D" w14:textId="38E78E36" w:rsidR="00DA2668" w:rsidRPr="008C0FE1" w:rsidRDefault="006D59A2" w:rsidP="000E00CB">
      <w:pPr>
        <w:spacing w:line="360" w:lineRule="auto"/>
        <w:jc w:val="both"/>
        <w:rPr>
          <w:rFonts w:ascii="Calibri" w:hAnsi="Calibri" w:cs="Calibri"/>
          <w:sz w:val="20"/>
          <w:szCs w:val="20"/>
          <w:lang w:val="el-GR"/>
        </w:rPr>
      </w:pPr>
      <w:r w:rsidRPr="008C0FE1">
        <w:rPr>
          <w:rFonts w:ascii="Calibri" w:hAnsi="Calibri" w:cs="Calibri"/>
          <w:sz w:val="20"/>
          <w:szCs w:val="20"/>
          <w:lang w:val="el-GR"/>
        </w:rPr>
        <w:t>Εγώ ο/η</w:t>
      </w:r>
      <w:r w:rsidR="00347CA8" w:rsidRPr="008C0FE1">
        <w:rPr>
          <w:rFonts w:ascii="Calibri" w:hAnsi="Calibri" w:cs="Calibri"/>
          <w:sz w:val="20"/>
          <w:szCs w:val="20"/>
          <w:lang w:val="el-GR"/>
        </w:rPr>
        <w:t xml:space="preserve"> </w:t>
      </w:r>
      <w:r w:rsidR="001B319C" w:rsidRPr="008C0FE1">
        <w:rPr>
          <w:rFonts w:ascii="Calibri" w:hAnsi="Calibri" w:cs="Calibri"/>
          <w:sz w:val="20"/>
          <w:szCs w:val="20"/>
          <w:lang w:val="el-GR"/>
        </w:rPr>
        <w:t>______________________________________________</w:t>
      </w:r>
      <w:r w:rsidRPr="008C0FE1">
        <w:rPr>
          <w:rFonts w:ascii="Calibri" w:hAnsi="Calibri" w:cs="Calibri"/>
          <w:sz w:val="20"/>
          <w:szCs w:val="20"/>
          <w:lang w:val="el-GR"/>
        </w:rPr>
        <w:t xml:space="preserve"> με </w:t>
      </w:r>
      <w:r w:rsidR="00AB5554" w:rsidRPr="008C0FE1">
        <w:rPr>
          <w:rFonts w:ascii="Calibri" w:hAnsi="Calibri" w:cs="Calibri"/>
          <w:sz w:val="20"/>
          <w:szCs w:val="20"/>
          <w:lang w:val="el-GR"/>
        </w:rPr>
        <w:t>α</w:t>
      </w:r>
      <w:r w:rsidRPr="008C0FE1">
        <w:rPr>
          <w:rFonts w:ascii="Calibri" w:hAnsi="Calibri" w:cs="Calibri"/>
          <w:sz w:val="20"/>
          <w:szCs w:val="20"/>
          <w:lang w:val="el-GR"/>
        </w:rPr>
        <w:t xml:space="preserve">ριθμό </w:t>
      </w:r>
      <w:r w:rsidR="00AB5554" w:rsidRPr="008C0FE1">
        <w:rPr>
          <w:rFonts w:ascii="Calibri" w:hAnsi="Calibri" w:cs="Calibri"/>
          <w:sz w:val="20"/>
          <w:szCs w:val="20"/>
          <w:lang w:val="el-GR"/>
        </w:rPr>
        <w:t>δ</w:t>
      </w:r>
      <w:r w:rsidRPr="008C0FE1">
        <w:rPr>
          <w:rFonts w:ascii="Calibri" w:hAnsi="Calibri" w:cs="Calibri"/>
          <w:sz w:val="20"/>
          <w:szCs w:val="20"/>
          <w:lang w:val="el-GR"/>
        </w:rPr>
        <w:t xml:space="preserve">ελτίου </w:t>
      </w:r>
      <w:r w:rsidR="00AB5554" w:rsidRPr="008C0FE1">
        <w:rPr>
          <w:rFonts w:ascii="Calibri" w:hAnsi="Calibri" w:cs="Calibri"/>
          <w:sz w:val="20"/>
          <w:szCs w:val="20"/>
          <w:lang w:val="el-GR"/>
        </w:rPr>
        <w:t>τ</w:t>
      </w:r>
      <w:r w:rsidRPr="008C0FE1">
        <w:rPr>
          <w:rFonts w:ascii="Calibri" w:hAnsi="Calibri" w:cs="Calibri"/>
          <w:sz w:val="20"/>
          <w:szCs w:val="20"/>
          <w:lang w:val="el-GR"/>
        </w:rPr>
        <w:t>αυτότητας</w:t>
      </w:r>
      <w:r w:rsidR="001B319C" w:rsidRPr="008C0FE1">
        <w:rPr>
          <w:rFonts w:ascii="Calibri" w:hAnsi="Calibri" w:cs="Calibri"/>
          <w:sz w:val="20"/>
          <w:szCs w:val="20"/>
          <w:lang w:val="el-GR"/>
        </w:rPr>
        <w:t xml:space="preserve"> _________________</w:t>
      </w:r>
      <w:r w:rsidR="000E00CB" w:rsidRPr="008C0FE1">
        <w:rPr>
          <w:rFonts w:ascii="Calibri" w:hAnsi="Calibri" w:cs="Calibri"/>
          <w:sz w:val="20"/>
          <w:szCs w:val="20"/>
          <w:lang w:val="el-GR"/>
        </w:rPr>
        <w:t xml:space="preserve"> </w:t>
      </w:r>
      <w:r w:rsidR="00A6505E" w:rsidRPr="008C0FE1">
        <w:rPr>
          <w:rFonts w:ascii="Calibri" w:hAnsi="Calibri" w:cs="Calibri"/>
          <w:sz w:val="20"/>
          <w:szCs w:val="20"/>
          <w:lang w:val="el-GR"/>
        </w:rPr>
        <w:t>ως φυσικό</w:t>
      </w:r>
      <w:r w:rsidRPr="008C0FE1">
        <w:rPr>
          <w:rFonts w:ascii="Calibri" w:hAnsi="Calibri" w:cs="Calibri"/>
          <w:sz w:val="20"/>
          <w:szCs w:val="20"/>
          <w:lang w:val="el-GR"/>
        </w:rPr>
        <w:t xml:space="preserve"> </w:t>
      </w:r>
      <w:r w:rsidR="00A6505E" w:rsidRPr="008C0FE1">
        <w:rPr>
          <w:rFonts w:ascii="Calibri" w:hAnsi="Calibri" w:cs="Calibri"/>
          <w:sz w:val="20"/>
          <w:szCs w:val="20"/>
          <w:lang w:val="el-GR"/>
        </w:rPr>
        <w:t>πρόσωπο /</w:t>
      </w:r>
      <w:r w:rsidRPr="008C0FE1">
        <w:rPr>
          <w:rFonts w:ascii="Calibri" w:hAnsi="Calibri" w:cs="Calibri"/>
          <w:sz w:val="20"/>
          <w:szCs w:val="20"/>
          <w:lang w:val="el-GR"/>
        </w:rPr>
        <w:t xml:space="preserve"> </w:t>
      </w:r>
      <w:r w:rsidR="00A6505E" w:rsidRPr="008C0FE1">
        <w:rPr>
          <w:rFonts w:ascii="Calibri" w:hAnsi="Calibri" w:cs="Calibri"/>
          <w:sz w:val="20"/>
          <w:szCs w:val="20"/>
          <w:lang w:val="el-GR"/>
        </w:rPr>
        <w:t xml:space="preserve">ως </w:t>
      </w:r>
      <w:r w:rsidRPr="008C0FE1">
        <w:rPr>
          <w:rFonts w:ascii="Calibri" w:hAnsi="Calibri" w:cs="Calibri"/>
          <w:sz w:val="20"/>
          <w:szCs w:val="20"/>
          <w:lang w:val="el-GR"/>
        </w:rPr>
        <w:t xml:space="preserve">κατά νόμο εκπρόσωπος της/του εταιρείας/συλλόγου/σωματείου/οργανισμού/φορέα </w:t>
      </w:r>
      <w:r w:rsidR="001B319C" w:rsidRPr="008C0FE1">
        <w:rPr>
          <w:rFonts w:ascii="Calibri" w:hAnsi="Calibri" w:cs="Calibri"/>
          <w:sz w:val="20"/>
          <w:szCs w:val="20"/>
          <w:lang w:val="el-GR"/>
        </w:rPr>
        <w:t>______________________________________________</w:t>
      </w:r>
      <w:r w:rsidRPr="008C0FE1">
        <w:rPr>
          <w:rFonts w:ascii="Calibri" w:hAnsi="Calibri" w:cs="Calibri"/>
          <w:sz w:val="20"/>
          <w:szCs w:val="20"/>
          <w:lang w:val="el-GR"/>
        </w:rPr>
        <w:t xml:space="preserve"> </w:t>
      </w:r>
      <w:r w:rsidR="002B66EE">
        <w:rPr>
          <w:rFonts w:ascii="Calibri" w:hAnsi="Calibri" w:cs="Calibri"/>
          <w:i/>
          <w:iCs/>
          <w:sz w:val="20"/>
          <w:szCs w:val="20"/>
          <w:lang w:val="el-GR"/>
        </w:rPr>
        <w:t>[</w:t>
      </w:r>
      <w:r w:rsidRPr="002B66EE">
        <w:rPr>
          <w:rFonts w:ascii="Calibri" w:hAnsi="Calibri" w:cs="Calibri"/>
          <w:i/>
          <w:iCs/>
          <w:sz w:val="20"/>
          <w:szCs w:val="20"/>
          <w:lang w:val="el-GR"/>
        </w:rPr>
        <w:t>να διαγραφεί ό,τι δεν εφαρμόζεται ή να συμπληρωθεί κατάλληλα</w:t>
      </w:r>
      <w:r w:rsidR="00D56B87">
        <w:rPr>
          <w:rFonts w:ascii="Calibri" w:hAnsi="Calibri" w:cs="Calibri"/>
          <w:i/>
          <w:iCs/>
          <w:sz w:val="20"/>
          <w:szCs w:val="20"/>
          <w:lang w:val="el-GR"/>
        </w:rPr>
        <w:t>]</w:t>
      </w:r>
      <w:r w:rsidRPr="008C0FE1">
        <w:rPr>
          <w:rFonts w:ascii="Calibri" w:hAnsi="Calibri" w:cs="Calibri"/>
          <w:sz w:val="20"/>
          <w:szCs w:val="20"/>
          <w:lang w:val="el-GR"/>
        </w:rPr>
        <w:t xml:space="preserve"> με </w:t>
      </w:r>
      <w:r w:rsidR="00AB5554" w:rsidRPr="008C0FE1">
        <w:rPr>
          <w:rFonts w:ascii="Calibri" w:hAnsi="Calibri" w:cs="Calibri"/>
          <w:sz w:val="20"/>
          <w:szCs w:val="20"/>
          <w:lang w:val="el-GR"/>
        </w:rPr>
        <w:t>α</w:t>
      </w:r>
      <w:r w:rsidRPr="008C0FE1">
        <w:rPr>
          <w:rFonts w:ascii="Calibri" w:hAnsi="Calibri" w:cs="Calibri"/>
          <w:sz w:val="20"/>
          <w:szCs w:val="20"/>
          <w:lang w:val="el-GR"/>
        </w:rPr>
        <w:t xml:space="preserve">ριθμό </w:t>
      </w:r>
      <w:r w:rsidR="00AB5554" w:rsidRPr="008C0FE1">
        <w:rPr>
          <w:rFonts w:ascii="Calibri" w:hAnsi="Calibri" w:cs="Calibri"/>
          <w:sz w:val="20"/>
          <w:szCs w:val="20"/>
          <w:lang w:val="el-GR"/>
        </w:rPr>
        <w:t>ε</w:t>
      </w:r>
      <w:r w:rsidRPr="008C0FE1">
        <w:rPr>
          <w:rFonts w:ascii="Calibri" w:hAnsi="Calibri" w:cs="Calibri"/>
          <w:sz w:val="20"/>
          <w:szCs w:val="20"/>
          <w:lang w:val="el-GR"/>
        </w:rPr>
        <w:t xml:space="preserve">γγραφής (εφόσον εφαρμόζεται) </w:t>
      </w:r>
      <w:r w:rsidR="001B319C" w:rsidRPr="008C0FE1">
        <w:rPr>
          <w:rFonts w:ascii="Calibri" w:hAnsi="Calibri" w:cs="Calibri"/>
          <w:sz w:val="20"/>
          <w:szCs w:val="20"/>
          <w:lang w:val="el-GR"/>
        </w:rPr>
        <w:t xml:space="preserve">_________________ </w:t>
      </w:r>
      <w:r w:rsidRPr="008C0FE1">
        <w:rPr>
          <w:rFonts w:ascii="Calibri" w:hAnsi="Calibri" w:cs="Calibri"/>
          <w:sz w:val="20"/>
          <w:szCs w:val="20"/>
          <w:lang w:val="el-GR"/>
        </w:rPr>
        <w:t xml:space="preserve">στο Μητρώο του/της </w:t>
      </w:r>
      <w:r w:rsidR="00A6505E" w:rsidRPr="008C0FE1">
        <w:rPr>
          <w:rFonts w:ascii="Calibri" w:hAnsi="Calibri" w:cs="Calibri"/>
          <w:sz w:val="20"/>
          <w:szCs w:val="20"/>
          <w:lang w:val="el-GR"/>
        </w:rPr>
        <w:t>Εφόρου Εταιρειών/</w:t>
      </w:r>
      <w:r w:rsidR="001B319C" w:rsidRPr="008C0FE1">
        <w:rPr>
          <w:rFonts w:ascii="Calibri" w:hAnsi="Calibri" w:cs="Calibri"/>
          <w:sz w:val="20"/>
          <w:szCs w:val="20"/>
          <w:lang w:val="el-GR"/>
        </w:rPr>
        <w:t xml:space="preserve"> </w:t>
      </w:r>
      <w:r w:rsidR="00A6505E" w:rsidRPr="008C0FE1">
        <w:rPr>
          <w:rFonts w:ascii="Calibri" w:hAnsi="Calibri" w:cs="Calibri"/>
          <w:sz w:val="20"/>
          <w:szCs w:val="20"/>
          <w:lang w:val="el-GR"/>
        </w:rPr>
        <w:t>Εφόρου Ασφαλιστικών Εταιρειών/</w:t>
      </w:r>
      <w:r w:rsidR="001B319C" w:rsidRPr="008C0FE1">
        <w:rPr>
          <w:rFonts w:ascii="Calibri" w:hAnsi="Calibri" w:cs="Calibri"/>
          <w:sz w:val="20"/>
          <w:szCs w:val="20"/>
          <w:lang w:val="el-GR"/>
        </w:rPr>
        <w:t xml:space="preserve"> </w:t>
      </w:r>
      <w:r w:rsidR="00A6505E" w:rsidRPr="008C0FE1">
        <w:rPr>
          <w:rFonts w:ascii="Calibri" w:hAnsi="Calibri" w:cs="Calibri"/>
          <w:sz w:val="20"/>
          <w:szCs w:val="20"/>
          <w:lang w:val="el-GR"/>
        </w:rPr>
        <w:t>Γενικού Εφόρου Σωματείων και Ιδρυμάτων/</w:t>
      </w:r>
      <w:r w:rsidR="001B319C" w:rsidRPr="008C0FE1">
        <w:rPr>
          <w:rFonts w:ascii="Calibri" w:hAnsi="Calibri" w:cs="Calibri"/>
          <w:sz w:val="20"/>
          <w:szCs w:val="20"/>
          <w:lang w:val="el-GR"/>
        </w:rPr>
        <w:t xml:space="preserve"> ______________________________________________</w:t>
      </w:r>
      <w:r w:rsidRPr="008C0FE1">
        <w:rPr>
          <w:rFonts w:ascii="Calibri" w:hAnsi="Calibri" w:cs="Calibri"/>
          <w:sz w:val="20"/>
          <w:szCs w:val="20"/>
          <w:lang w:val="el-GR"/>
        </w:rPr>
        <w:t xml:space="preserve"> </w:t>
      </w:r>
      <w:r w:rsidR="00D56B87" w:rsidRPr="00D56B87">
        <w:rPr>
          <w:rFonts w:ascii="Calibri" w:hAnsi="Calibri" w:cs="Calibri"/>
          <w:i/>
          <w:iCs/>
          <w:sz w:val="20"/>
          <w:szCs w:val="20"/>
          <w:lang w:val="el-GR"/>
        </w:rPr>
        <w:t>[</w:t>
      </w:r>
      <w:r w:rsidR="000E00CB" w:rsidRPr="00D56B87">
        <w:rPr>
          <w:rFonts w:ascii="Calibri" w:hAnsi="Calibri" w:cs="Calibri"/>
          <w:i/>
          <w:iCs/>
          <w:sz w:val="20"/>
          <w:szCs w:val="20"/>
          <w:lang w:val="el-GR"/>
        </w:rPr>
        <w:t>να διαγραφεί ό,τι δεν εφαρμόζεται ή να συμπληρωθεί κατάλληλα</w:t>
      </w:r>
      <w:r w:rsidR="00D56B87" w:rsidRPr="00D56B87">
        <w:rPr>
          <w:rFonts w:ascii="Calibri" w:hAnsi="Calibri" w:cs="Calibri"/>
          <w:i/>
          <w:iCs/>
          <w:sz w:val="20"/>
          <w:szCs w:val="20"/>
          <w:lang w:val="el-GR"/>
        </w:rPr>
        <w:t>]</w:t>
      </w:r>
      <w:r w:rsidR="006225E6" w:rsidRPr="008C0FE1">
        <w:rPr>
          <w:rFonts w:ascii="Calibri" w:hAnsi="Calibri" w:cs="Calibri"/>
          <w:sz w:val="20"/>
          <w:szCs w:val="20"/>
          <w:lang w:val="el-GR"/>
        </w:rPr>
        <w:t>,</w:t>
      </w:r>
    </w:p>
    <w:p w14:paraId="02420375" w14:textId="77777777" w:rsidR="008C0FE1" w:rsidRDefault="008C0FE1" w:rsidP="003E4621">
      <w:pPr>
        <w:spacing w:line="360" w:lineRule="auto"/>
        <w:jc w:val="both"/>
        <w:rPr>
          <w:rFonts w:ascii="Calibri" w:hAnsi="Calibri" w:cs="Calibri"/>
          <w:sz w:val="20"/>
          <w:szCs w:val="20"/>
          <w:lang w:val="el-GR"/>
        </w:rPr>
      </w:pPr>
    </w:p>
    <w:p w14:paraId="20590497" w14:textId="139CD271" w:rsidR="003E4621" w:rsidRPr="008C0FE1" w:rsidRDefault="00D66A1E" w:rsidP="003E4621">
      <w:pPr>
        <w:spacing w:line="360" w:lineRule="auto"/>
        <w:jc w:val="both"/>
        <w:rPr>
          <w:rFonts w:ascii="Calibri" w:hAnsi="Calibri" w:cs="Calibri"/>
          <w:sz w:val="20"/>
          <w:szCs w:val="20"/>
          <w:lang w:val="el-GR"/>
        </w:rPr>
      </w:pPr>
      <w:r w:rsidRPr="008C0FE1">
        <w:rPr>
          <w:rFonts w:ascii="Calibri" w:hAnsi="Calibri" w:cs="Calibri"/>
          <w:sz w:val="20"/>
          <w:szCs w:val="20"/>
          <w:lang w:val="el-GR"/>
        </w:rPr>
        <w:lastRenderedPageBreak/>
        <w:t>ε</w:t>
      </w:r>
      <w:r w:rsidR="003E4621" w:rsidRPr="008C0FE1">
        <w:rPr>
          <w:rFonts w:ascii="Calibri" w:hAnsi="Calibri" w:cs="Calibri"/>
          <w:sz w:val="20"/>
          <w:szCs w:val="20"/>
          <w:lang w:val="el-GR"/>
        </w:rPr>
        <w:t>ν γνώσει μου ότι, δυνάμει του Κανονισμού 6(2) των περί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r w:rsidRPr="008C0FE1">
        <w:rPr>
          <w:rFonts w:ascii="Calibri" w:hAnsi="Calibri" w:cs="Calibri"/>
          <w:sz w:val="20"/>
          <w:szCs w:val="20"/>
          <w:lang w:val="el-GR"/>
        </w:rPr>
        <w:t>.</w:t>
      </w:r>
    </w:p>
    <w:p w14:paraId="52C2EE12" w14:textId="77777777" w:rsidR="003E4621" w:rsidRPr="008C0FE1" w:rsidRDefault="003E4621" w:rsidP="000E00CB">
      <w:pPr>
        <w:spacing w:line="360" w:lineRule="auto"/>
        <w:jc w:val="both"/>
        <w:rPr>
          <w:rFonts w:ascii="Calibri" w:hAnsi="Calibri" w:cs="Calibri"/>
          <w:sz w:val="20"/>
          <w:szCs w:val="20"/>
          <w:lang w:val="el-GR"/>
        </w:rPr>
      </w:pPr>
    </w:p>
    <w:p w14:paraId="463C022A" w14:textId="22CDDD80" w:rsidR="001B319C" w:rsidRPr="008C0FE1" w:rsidRDefault="000E00CB" w:rsidP="001B319C">
      <w:pPr>
        <w:spacing w:line="360" w:lineRule="auto"/>
        <w:jc w:val="both"/>
        <w:rPr>
          <w:rFonts w:ascii="Calibri" w:hAnsi="Calibri" w:cs="Calibri"/>
          <w:sz w:val="20"/>
          <w:szCs w:val="20"/>
          <w:lang w:val="el-GR"/>
        </w:rPr>
      </w:pPr>
      <w:r w:rsidRPr="008C0FE1">
        <w:rPr>
          <w:rFonts w:ascii="Calibri" w:hAnsi="Calibri" w:cs="Calibri"/>
          <w:sz w:val="20"/>
          <w:szCs w:val="20"/>
          <w:lang w:val="el-GR"/>
        </w:rPr>
        <w:t>ΔΗΛΩ</w:t>
      </w:r>
      <w:r w:rsidR="00D56B87">
        <w:rPr>
          <w:rFonts w:ascii="Calibri" w:hAnsi="Calibri" w:cs="Calibri"/>
          <w:sz w:val="20"/>
          <w:szCs w:val="20"/>
          <w:lang w:val="el-GR"/>
        </w:rPr>
        <w:t>ΝΩ</w:t>
      </w:r>
      <w:r w:rsidRPr="008C0FE1">
        <w:rPr>
          <w:rFonts w:ascii="Calibri" w:hAnsi="Calibri" w:cs="Calibri"/>
          <w:sz w:val="20"/>
          <w:szCs w:val="20"/>
          <w:lang w:val="el-GR"/>
        </w:rPr>
        <w:t xml:space="preserve"> σήμερα ...</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 ...</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/20</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w:t>
      </w:r>
      <w:r w:rsidR="001B319C" w:rsidRPr="008C0FE1">
        <w:rPr>
          <w:rFonts w:ascii="Calibri" w:hAnsi="Calibri" w:cs="Calibri"/>
          <w:sz w:val="20"/>
          <w:szCs w:val="20"/>
          <w:lang w:val="el-GR"/>
        </w:rPr>
        <w:t>τα πιο κάτω σε σχέση με την ακόλουθη ενίσχυση ήσσονος σημασίας (</w:t>
      </w:r>
      <w:r w:rsidR="001B319C" w:rsidRPr="008C0FE1">
        <w:rPr>
          <w:rFonts w:ascii="Calibri" w:hAnsi="Calibri" w:cs="Calibri"/>
          <w:sz w:val="20"/>
          <w:szCs w:val="20"/>
        </w:rPr>
        <w:t>de</w:t>
      </w:r>
      <w:r w:rsidR="001B319C" w:rsidRPr="008C0FE1">
        <w:rPr>
          <w:rFonts w:ascii="Calibri" w:hAnsi="Calibri" w:cs="Calibri"/>
          <w:sz w:val="20"/>
          <w:szCs w:val="20"/>
          <w:lang w:val="el-GR"/>
        </w:rPr>
        <w:t xml:space="preserve"> </w:t>
      </w:r>
      <w:r w:rsidR="001B319C" w:rsidRPr="008C0FE1">
        <w:rPr>
          <w:rFonts w:ascii="Calibri" w:hAnsi="Calibri" w:cs="Calibri"/>
          <w:sz w:val="20"/>
          <w:szCs w:val="20"/>
        </w:rPr>
        <w:t>minimis</w:t>
      </w:r>
      <w:r w:rsidR="001B319C" w:rsidRPr="008C0FE1">
        <w:rPr>
          <w:rFonts w:ascii="Calibri" w:hAnsi="Calibri" w:cs="Calibri"/>
          <w:sz w:val="20"/>
          <w:szCs w:val="20"/>
          <w:lang w:val="el-GR"/>
        </w:rPr>
        <w:t>)</w:t>
      </w:r>
      <w:r w:rsidR="006225E6" w:rsidRPr="008C0FE1">
        <w:rPr>
          <w:rFonts w:ascii="Calibri" w:hAnsi="Calibri" w:cs="Calibri"/>
          <w:sz w:val="20"/>
          <w:szCs w:val="20"/>
          <w:lang w:val="el-GR"/>
        </w:rPr>
        <w:t>:</w:t>
      </w:r>
    </w:p>
    <w:p w14:paraId="6ABEA569" w14:textId="77777777" w:rsidR="000E00CB" w:rsidRPr="008C0FE1" w:rsidRDefault="000E00CB" w:rsidP="001E6672">
      <w:pPr>
        <w:spacing w:line="360" w:lineRule="auto"/>
        <w:jc w:val="both"/>
        <w:rPr>
          <w:rFonts w:ascii="Calibri" w:hAnsi="Calibri" w:cs="Calibri"/>
          <w:sz w:val="20"/>
          <w:szCs w:val="20"/>
          <w:lang w:val="el-GR"/>
        </w:rPr>
      </w:pPr>
    </w:p>
    <w:p w14:paraId="2EDC98E5" w14:textId="77777777" w:rsidR="006D59A2" w:rsidRPr="008C0FE1" w:rsidRDefault="006D59A2" w:rsidP="007C607F">
      <w:pPr>
        <w:spacing w:after="120" w:line="360" w:lineRule="auto"/>
        <w:jc w:val="both"/>
        <w:rPr>
          <w:rFonts w:ascii="Calibri" w:hAnsi="Calibri" w:cs="Calibri"/>
          <w:sz w:val="20"/>
          <w:szCs w:val="20"/>
          <w:lang w:val="el-GR"/>
        </w:rPr>
      </w:pPr>
      <w:r w:rsidRPr="008C0FE1">
        <w:rPr>
          <w:rFonts w:ascii="Calibri" w:hAnsi="Calibri" w:cs="Calibri"/>
          <w:sz w:val="20"/>
          <w:szCs w:val="20"/>
          <w:lang w:val="el-GR"/>
        </w:rPr>
        <w:t>Αρμόδια Αρχή υπεύθυνη για τη χορήγηση της ενίσχυσης</w:t>
      </w:r>
      <w:r w:rsidR="009E646B" w:rsidRPr="008C0FE1">
        <w:rPr>
          <w:rFonts w:ascii="Calibri" w:hAnsi="Calibri" w:cs="Calibri"/>
          <w:color w:val="000000"/>
          <w:sz w:val="20"/>
          <w:szCs w:val="20"/>
          <w:lang w:val="el-GR"/>
        </w:rPr>
        <w:t>:</w:t>
      </w:r>
      <w:r w:rsidRPr="008C0FE1">
        <w:rPr>
          <w:rFonts w:ascii="Calibri" w:hAnsi="Calibri" w:cs="Calibri"/>
          <w:color w:val="000000"/>
          <w:sz w:val="20"/>
          <w:szCs w:val="20"/>
          <w:lang w:val="el-GR"/>
        </w:rPr>
        <w:t xml:space="preserve"> </w:t>
      </w:r>
      <w:r w:rsidR="009E646B" w:rsidRPr="008C0FE1">
        <w:rPr>
          <w:rFonts w:ascii="Calibri" w:hAnsi="Calibri" w:cs="Calibri"/>
          <w:b/>
          <w:sz w:val="20"/>
          <w:szCs w:val="20"/>
          <w:lang w:val="el-GR"/>
        </w:rPr>
        <w:t>Αρχή Ανάπτυξης Ανθρώπινου Δυναμικού Κύπρου</w:t>
      </w:r>
      <w:r w:rsidR="00E070B5" w:rsidRPr="008C0FE1">
        <w:rPr>
          <w:rFonts w:ascii="Calibri" w:hAnsi="Calibri" w:cs="Calibri"/>
          <w:b/>
          <w:sz w:val="20"/>
          <w:szCs w:val="20"/>
          <w:lang w:val="el-GR"/>
        </w:rPr>
        <w:t xml:space="preserve"> (ΑνΑΔ)</w:t>
      </w:r>
    </w:p>
    <w:p w14:paraId="5FE2444F" w14:textId="063328AF" w:rsidR="006D59A2" w:rsidRPr="008C0FE1" w:rsidRDefault="00EC6A4B" w:rsidP="008C0FE1">
      <w:pPr>
        <w:spacing w:after="120" w:line="360" w:lineRule="auto"/>
        <w:rPr>
          <w:rFonts w:ascii="Calibri" w:hAnsi="Calibri" w:cs="Calibri"/>
          <w:strike/>
          <w:sz w:val="20"/>
          <w:szCs w:val="20"/>
          <w:lang w:val="el-GR"/>
        </w:rPr>
      </w:pPr>
      <w:r w:rsidRPr="008C0FE1">
        <w:rPr>
          <w:rFonts w:ascii="Calibri" w:hAnsi="Calibri" w:cs="Calibri"/>
          <w:sz w:val="20"/>
          <w:szCs w:val="20"/>
          <w:lang w:val="el-GR"/>
        </w:rPr>
        <w:t>Σ</w:t>
      </w:r>
      <w:r w:rsidR="006D59A2" w:rsidRPr="008C0FE1">
        <w:rPr>
          <w:rFonts w:ascii="Calibri" w:hAnsi="Calibri" w:cs="Calibri"/>
          <w:sz w:val="20"/>
          <w:szCs w:val="20"/>
          <w:lang w:val="el-GR"/>
        </w:rPr>
        <w:t>τ</w:t>
      </w:r>
      <w:r w:rsidR="003E4621" w:rsidRPr="008C0FE1">
        <w:rPr>
          <w:rFonts w:ascii="Calibri" w:hAnsi="Calibri" w:cs="Calibri"/>
          <w:sz w:val="20"/>
          <w:szCs w:val="20"/>
          <w:lang w:val="el-GR"/>
        </w:rPr>
        <w:t>ο</w:t>
      </w:r>
      <w:r w:rsidR="006D59A2" w:rsidRPr="008C0FE1">
        <w:rPr>
          <w:rFonts w:ascii="Calibri" w:hAnsi="Calibri" w:cs="Calibri"/>
          <w:sz w:val="20"/>
          <w:szCs w:val="20"/>
          <w:lang w:val="el-GR"/>
        </w:rPr>
        <w:t xml:space="preserve"> πλαίσι</w:t>
      </w:r>
      <w:r w:rsidR="003E4621" w:rsidRPr="008C0FE1">
        <w:rPr>
          <w:rFonts w:ascii="Calibri" w:hAnsi="Calibri" w:cs="Calibri"/>
          <w:sz w:val="20"/>
          <w:szCs w:val="20"/>
          <w:lang w:val="el-GR"/>
        </w:rPr>
        <w:t>ο</w:t>
      </w:r>
      <w:r w:rsidR="006D59A2" w:rsidRPr="008C0FE1">
        <w:rPr>
          <w:rFonts w:ascii="Calibri" w:hAnsi="Calibri" w:cs="Calibri"/>
          <w:sz w:val="20"/>
          <w:szCs w:val="20"/>
          <w:lang w:val="el-GR"/>
        </w:rPr>
        <w:t xml:space="preserve"> του καθεστώτος (</w:t>
      </w:r>
      <w:r w:rsidR="00E070B5" w:rsidRPr="008C0FE1">
        <w:rPr>
          <w:rFonts w:ascii="Calibri" w:hAnsi="Calibri" w:cs="Calibri"/>
          <w:sz w:val="20"/>
          <w:szCs w:val="20"/>
          <w:lang w:val="el-GR"/>
        </w:rPr>
        <w:t>Σχεδίου ΑνΑΔ</w:t>
      </w:r>
      <w:r w:rsidR="006D59A2" w:rsidRPr="008C0FE1">
        <w:rPr>
          <w:rFonts w:ascii="Calibri" w:hAnsi="Calibri" w:cs="Calibri"/>
          <w:sz w:val="20"/>
          <w:szCs w:val="20"/>
          <w:lang w:val="el-GR"/>
        </w:rPr>
        <w:t>):</w:t>
      </w:r>
      <w:r w:rsidR="00512046" w:rsidRPr="008C0FE1">
        <w:rPr>
          <w:rFonts w:ascii="Calibri" w:hAnsi="Calibri" w:cs="Calibri"/>
          <w:sz w:val="20"/>
          <w:szCs w:val="20"/>
          <w:lang w:val="el-GR"/>
        </w:rPr>
        <w:t xml:space="preserve"> </w:t>
      </w:r>
      <w:r w:rsidR="006D59A2" w:rsidRPr="008C0FE1">
        <w:rPr>
          <w:rFonts w:ascii="Calibri" w:hAnsi="Calibri" w:cs="Calibri"/>
          <w:sz w:val="20"/>
          <w:szCs w:val="20"/>
          <w:lang w:val="el-GR"/>
        </w:rPr>
        <w:t xml:space="preserve"> </w:t>
      </w:r>
      <w:r w:rsidR="001B319C" w:rsidRPr="008C0FE1">
        <w:rPr>
          <w:rFonts w:ascii="Calibri" w:hAnsi="Calibri" w:cs="Calibri"/>
          <w:sz w:val="20"/>
          <w:szCs w:val="20"/>
          <w:lang w:val="el-GR"/>
        </w:rPr>
        <w:t>________________________________________________________</w:t>
      </w:r>
    </w:p>
    <w:p w14:paraId="2FE39EFC" w14:textId="379BC1E8" w:rsidR="006D59A2" w:rsidRPr="008C0FE1" w:rsidRDefault="006D59A2" w:rsidP="00EC6A4B">
      <w:pPr>
        <w:spacing w:line="360" w:lineRule="auto"/>
        <w:rPr>
          <w:rFonts w:ascii="Calibri" w:hAnsi="Calibri" w:cs="Calibri"/>
          <w:sz w:val="20"/>
          <w:szCs w:val="20"/>
          <w:lang w:val="el-GR"/>
        </w:rPr>
      </w:pPr>
      <w:r w:rsidRPr="008C0FE1">
        <w:rPr>
          <w:rFonts w:ascii="Calibri" w:hAnsi="Calibri" w:cs="Calibri"/>
          <w:sz w:val="20"/>
          <w:szCs w:val="20"/>
          <w:lang w:val="el-GR"/>
        </w:rPr>
        <w:t>Μέγιστο δυνατό ύψος της επιχορήγησης</w:t>
      </w:r>
      <w:r w:rsidRPr="008C0FE1">
        <w:rPr>
          <w:rStyle w:val="FootnoteReference"/>
          <w:rFonts w:ascii="Calibri" w:hAnsi="Calibri" w:cs="Calibri"/>
          <w:b/>
          <w:sz w:val="20"/>
          <w:szCs w:val="20"/>
          <w:lang w:val="el-GR"/>
        </w:rPr>
        <w:footnoteReference w:id="1"/>
      </w:r>
      <w:r w:rsidR="00EC6A4B" w:rsidRPr="008C0FE1">
        <w:rPr>
          <w:rFonts w:ascii="Calibri" w:hAnsi="Calibri" w:cs="Calibri"/>
          <w:sz w:val="20"/>
          <w:szCs w:val="20"/>
          <w:lang w:val="el-GR"/>
        </w:rPr>
        <w:t xml:space="preserve"> ___________________________________________________________</w:t>
      </w:r>
    </w:p>
    <w:p w14:paraId="4C3DBD6C" w14:textId="77777777" w:rsidR="00EC6A4B" w:rsidRPr="008C0FE1" w:rsidRDefault="00EC6A4B" w:rsidP="00EC6A4B">
      <w:pPr>
        <w:spacing w:line="360" w:lineRule="auto"/>
        <w:rPr>
          <w:rFonts w:ascii="Calibri" w:hAnsi="Calibri" w:cs="Calibri"/>
          <w:sz w:val="20"/>
          <w:szCs w:val="20"/>
          <w:lang w:val="el-GR"/>
        </w:rPr>
      </w:pPr>
    </w:p>
    <w:p w14:paraId="4A56F79F" w14:textId="398B6124" w:rsidR="006D59A2" w:rsidRPr="008C0FE1" w:rsidRDefault="001E6672" w:rsidP="00D66A1E">
      <w:pPr>
        <w:ind w:left="397" w:hanging="397"/>
        <w:jc w:val="both"/>
        <w:rPr>
          <w:rFonts w:ascii="Calibri" w:hAnsi="Calibri" w:cs="Calibri"/>
          <w:sz w:val="20"/>
          <w:szCs w:val="20"/>
          <w:lang w:val="el-GR"/>
        </w:rPr>
      </w:pPr>
      <w:r w:rsidRPr="008C0FE1">
        <w:rPr>
          <w:rFonts w:ascii="Calibri" w:hAnsi="Calibri" w:cs="Calibri"/>
          <w:sz w:val="20"/>
          <w:szCs w:val="20"/>
          <w:lang w:val="el-GR"/>
        </w:rPr>
        <w:t>Α)</w:t>
      </w:r>
      <w:r w:rsidRPr="008C0FE1">
        <w:rPr>
          <w:rFonts w:ascii="Calibri" w:hAnsi="Calibri" w:cs="Calibri"/>
          <w:sz w:val="20"/>
          <w:szCs w:val="20"/>
          <w:lang w:val="el-GR"/>
        </w:rPr>
        <w:tab/>
      </w:r>
      <w:r w:rsidR="006D59A2" w:rsidRPr="008C0FE1">
        <w:rPr>
          <w:rFonts w:ascii="Calibri" w:hAnsi="Calibri" w:cs="Calibri"/>
          <w:sz w:val="20"/>
          <w:szCs w:val="20"/>
          <w:lang w:val="el-GR"/>
        </w:rPr>
        <w:t>Τομέας οικονομικής δραστηριότητας</w:t>
      </w:r>
      <w:r w:rsidR="006D59A2" w:rsidRPr="008C0FE1">
        <w:rPr>
          <w:rStyle w:val="FootnoteReference"/>
          <w:rFonts w:ascii="Calibri" w:hAnsi="Calibri" w:cs="Calibri"/>
          <w:b/>
          <w:sz w:val="20"/>
          <w:szCs w:val="20"/>
          <w:lang w:val="el-GR"/>
        </w:rPr>
        <w:footnoteReference w:id="2"/>
      </w:r>
      <w:r w:rsidR="00AB1180" w:rsidRPr="008C0FE1">
        <w:rPr>
          <w:rFonts w:ascii="Calibri" w:hAnsi="Calibri" w:cs="Calibri"/>
          <w:sz w:val="20"/>
          <w:szCs w:val="20"/>
          <w:lang w:val="el-GR"/>
        </w:rPr>
        <w:t xml:space="preserve"> (επιλέξετε α, β, γ ή </w:t>
      </w:r>
      <w:r w:rsidR="006D59A2" w:rsidRPr="008C0FE1">
        <w:rPr>
          <w:rFonts w:ascii="Calibri" w:hAnsi="Calibri" w:cs="Calibri"/>
          <w:sz w:val="20"/>
          <w:szCs w:val="20"/>
          <w:lang w:val="el-GR"/>
        </w:rPr>
        <w:t>δ</w:t>
      </w:r>
      <w:r w:rsidR="00AB1180" w:rsidRPr="008C0FE1">
        <w:rPr>
          <w:rFonts w:ascii="Calibri" w:hAnsi="Calibri" w:cs="Calibri"/>
          <w:sz w:val="20"/>
          <w:szCs w:val="20"/>
          <w:lang w:val="el-GR"/>
        </w:rPr>
        <w:t xml:space="preserve"> </w:t>
      </w:r>
      <w:r w:rsidR="006D59A2" w:rsidRPr="008C0FE1">
        <w:rPr>
          <w:rFonts w:ascii="Calibri" w:hAnsi="Calibri" w:cs="Calibri"/>
          <w:sz w:val="20"/>
          <w:szCs w:val="20"/>
          <w:lang w:val="el-GR"/>
        </w:rPr>
        <w:t>σημειώνοντας Χ ή √ στο κατάλληλο τετραγωνάκι):</w:t>
      </w:r>
    </w:p>
    <w:p w14:paraId="709118C9" w14:textId="77777777" w:rsidR="00E163A4" w:rsidRPr="008C0FE1" w:rsidRDefault="00E163A4" w:rsidP="00E42DD9">
      <w:pPr>
        <w:spacing w:line="360" w:lineRule="auto"/>
        <w:rPr>
          <w:rFonts w:ascii="Calibri" w:hAnsi="Calibri" w:cs="Calibri"/>
          <w:sz w:val="20"/>
          <w:szCs w:val="20"/>
          <w:lang w:val="el-GR"/>
        </w:rPr>
      </w:pPr>
    </w:p>
    <w:tbl>
      <w:tblPr>
        <w:tblW w:w="0" w:type="auto"/>
        <w:jc w:val="center"/>
        <w:tblLook w:val="04A0" w:firstRow="1" w:lastRow="0" w:firstColumn="1" w:lastColumn="0" w:noHBand="0" w:noVBand="1"/>
      </w:tblPr>
      <w:tblGrid>
        <w:gridCol w:w="567"/>
        <w:gridCol w:w="7937"/>
        <w:gridCol w:w="567"/>
      </w:tblGrid>
      <w:tr w:rsidR="0009033F" w:rsidRPr="007C04EF" w14:paraId="46BB5774" w14:textId="77777777" w:rsidTr="0009033F">
        <w:trPr>
          <w:trHeight w:val="567"/>
          <w:jc w:val="center"/>
        </w:trPr>
        <w:tc>
          <w:tcPr>
            <w:tcW w:w="567" w:type="dxa"/>
            <w:shd w:val="clear" w:color="auto" w:fill="auto"/>
            <w:vAlign w:val="center"/>
          </w:tcPr>
          <w:p w14:paraId="55557756" w14:textId="45180B90"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α)</w:t>
            </w:r>
          </w:p>
        </w:tc>
        <w:tc>
          <w:tcPr>
            <w:tcW w:w="7937" w:type="dxa"/>
            <w:tcBorders>
              <w:right w:val="single" w:sz="4" w:space="0" w:color="auto"/>
            </w:tcBorders>
            <w:shd w:val="clear" w:color="auto" w:fill="auto"/>
            <w:vAlign w:val="center"/>
          </w:tcPr>
          <w:p w14:paraId="4AD00EA2" w14:textId="36C937EF"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πρωτογενούς παραγωγής γεωργικών προϊόντων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CE4860" w14:textId="161DF071" w:rsidR="00E163A4" w:rsidRPr="008C0FE1" w:rsidRDefault="00E163A4" w:rsidP="0009033F">
            <w:pPr>
              <w:jc w:val="center"/>
              <w:rPr>
                <w:rFonts w:ascii="Calibri" w:hAnsi="Calibri" w:cs="Calibri"/>
                <w:sz w:val="20"/>
                <w:szCs w:val="20"/>
                <w:lang w:val="el-GR"/>
              </w:rPr>
            </w:pPr>
          </w:p>
        </w:tc>
      </w:tr>
      <w:tr w:rsidR="0009033F" w:rsidRPr="007C04EF" w14:paraId="4A0240CA" w14:textId="77777777" w:rsidTr="0009033F">
        <w:trPr>
          <w:trHeight w:val="567"/>
          <w:jc w:val="center"/>
        </w:trPr>
        <w:tc>
          <w:tcPr>
            <w:tcW w:w="567" w:type="dxa"/>
            <w:shd w:val="clear" w:color="auto" w:fill="auto"/>
            <w:vAlign w:val="center"/>
          </w:tcPr>
          <w:p w14:paraId="1C16C90C" w14:textId="45759F08"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β)</w:t>
            </w:r>
          </w:p>
        </w:tc>
        <w:tc>
          <w:tcPr>
            <w:tcW w:w="7937" w:type="dxa"/>
            <w:tcBorders>
              <w:right w:val="single" w:sz="4" w:space="0" w:color="auto"/>
            </w:tcBorders>
            <w:shd w:val="clear" w:color="auto" w:fill="auto"/>
            <w:vAlign w:val="center"/>
          </w:tcPr>
          <w:p w14:paraId="312B84E9" w14:textId="14ADE377"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αλιείας συμπεριλαμβανομένου του τομέα της εμπορίας και μεταποίησης αλιευτικών προϊόντων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96B748" w14:textId="159DCFAF" w:rsidR="00E163A4" w:rsidRPr="008C0FE1" w:rsidRDefault="00E163A4" w:rsidP="0009033F">
            <w:pPr>
              <w:jc w:val="center"/>
              <w:rPr>
                <w:rFonts w:ascii="Calibri" w:hAnsi="Calibri" w:cs="Calibri"/>
                <w:sz w:val="20"/>
                <w:szCs w:val="20"/>
                <w:lang w:val="el-GR"/>
              </w:rPr>
            </w:pPr>
          </w:p>
        </w:tc>
      </w:tr>
      <w:tr w:rsidR="0002185C" w:rsidRPr="008C0FE1" w14:paraId="61DC41B4" w14:textId="77777777" w:rsidTr="0009033F">
        <w:trPr>
          <w:trHeight w:val="567"/>
          <w:jc w:val="center"/>
        </w:trPr>
        <w:tc>
          <w:tcPr>
            <w:tcW w:w="567" w:type="dxa"/>
            <w:shd w:val="clear" w:color="auto" w:fill="auto"/>
            <w:vAlign w:val="center"/>
          </w:tcPr>
          <w:p w14:paraId="537C5422" w14:textId="7D5A497E"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γ)</w:t>
            </w:r>
          </w:p>
        </w:tc>
        <w:tc>
          <w:tcPr>
            <w:tcW w:w="7937" w:type="dxa"/>
            <w:tcBorders>
              <w:right w:val="single" w:sz="4" w:space="0" w:color="auto"/>
            </w:tcBorders>
            <w:shd w:val="clear" w:color="auto" w:fill="auto"/>
            <w:vAlign w:val="center"/>
          </w:tcPr>
          <w:p w14:paraId="63B47284" w14:textId="54690945"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των οδικών μεταφορών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A2DD0" w14:textId="62351BA1" w:rsidR="00E163A4" w:rsidRPr="008C0FE1" w:rsidRDefault="00E163A4" w:rsidP="0009033F">
            <w:pPr>
              <w:jc w:val="center"/>
              <w:rPr>
                <w:rFonts w:ascii="Calibri" w:hAnsi="Calibri" w:cs="Calibri"/>
                <w:sz w:val="20"/>
                <w:szCs w:val="20"/>
                <w:lang w:val="el-GR"/>
              </w:rPr>
            </w:pPr>
          </w:p>
        </w:tc>
      </w:tr>
      <w:tr w:rsidR="0009033F" w:rsidRPr="007C04EF" w14:paraId="59532C91" w14:textId="77777777" w:rsidTr="0009033F">
        <w:trPr>
          <w:trHeight w:val="567"/>
          <w:jc w:val="center"/>
        </w:trPr>
        <w:tc>
          <w:tcPr>
            <w:tcW w:w="567" w:type="dxa"/>
            <w:shd w:val="clear" w:color="auto" w:fill="auto"/>
            <w:vAlign w:val="center"/>
          </w:tcPr>
          <w:p w14:paraId="76926951" w14:textId="77801D77"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δ)</w:t>
            </w:r>
          </w:p>
        </w:tc>
        <w:tc>
          <w:tcPr>
            <w:tcW w:w="7937" w:type="dxa"/>
            <w:tcBorders>
              <w:right w:val="single" w:sz="4" w:space="0" w:color="auto"/>
            </w:tcBorders>
            <w:shd w:val="clear" w:color="auto" w:fill="auto"/>
            <w:vAlign w:val="center"/>
          </w:tcPr>
          <w:p w14:paraId="69DF3EA9" w14:textId="2C97A20E"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Άλλος τομέας, συμπεριλαμβανομένης της μεταποίησης και εμπορίας γεωργικών προϊόντων, ή χορήγηση ως αποζημίωση για την παροχή υπηρεσιών γενικού οικονομικού συμφέροντος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73CB83" w14:textId="77777777" w:rsidR="00E163A4" w:rsidRPr="008C0FE1" w:rsidRDefault="00E163A4" w:rsidP="0009033F">
            <w:pPr>
              <w:jc w:val="center"/>
              <w:rPr>
                <w:rFonts w:ascii="Calibri" w:hAnsi="Calibri" w:cs="Calibri"/>
                <w:sz w:val="20"/>
                <w:szCs w:val="20"/>
                <w:lang w:val="el-GR"/>
              </w:rPr>
            </w:pPr>
          </w:p>
        </w:tc>
      </w:tr>
    </w:tbl>
    <w:p w14:paraId="61525D60" w14:textId="0D5A3AC8" w:rsidR="00AB1180" w:rsidRPr="008C0FE1" w:rsidRDefault="00AB1180" w:rsidP="00347CA8">
      <w:pPr>
        <w:jc w:val="both"/>
        <w:rPr>
          <w:rFonts w:ascii="Calibri" w:hAnsi="Calibri" w:cs="Calibri"/>
          <w:sz w:val="20"/>
          <w:szCs w:val="20"/>
          <w:lang w:val="el-GR"/>
        </w:rPr>
      </w:pPr>
    </w:p>
    <w:p w14:paraId="598DC34D" w14:textId="77777777" w:rsidR="0002185C" w:rsidRPr="008C0FE1" w:rsidRDefault="0002185C" w:rsidP="00347CA8">
      <w:pPr>
        <w:jc w:val="both"/>
        <w:rPr>
          <w:rFonts w:ascii="Calibri" w:hAnsi="Calibri" w:cs="Calibri"/>
          <w:sz w:val="20"/>
          <w:szCs w:val="20"/>
          <w:lang w:val="el-GR"/>
        </w:rPr>
      </w:pPr>
    </w:p>
    <w:p w14:paraId="1C0C5ADA" w14:textId="19C7E4F7" w:rsidR="00405183" w:rsidRPr="008C0FE1" w:rsidRDefault="00E627DC" w:rsidP="00D66A1E">
      <w:pPr>
        <w:ind w:left="397" w:hanging="397"/>
        <w:jc w:val="both"/>
        <w:rPr>
          <w:rFonts w:ascii="Calibri" w:hAnsi="Calibri" w:cs="Calibri"/>
          <w:sz w:val="20"/>
          <w:szCs w:val="20"/>
          <w:lang w:val="el-GR"/>
        </w:rPr>
      </w:pPr>
      <w:r w:rsidRPr="008C0FE1">
        <w:rPr>
          <w:rFonts w:ascii="Calibri" w:hAnsi="Calibri" w:cs="Calibri"/>
          <w:sz w:val="20"/>
          <w:szCs w:val="20"/>
          <w:lang w:val="el-GR"/>
        </w:rPr>
        <w:t>Β)</w:t>
      </w:r>
      <w:r w:rsidRPr="008C0FE1">
        <w:rPr>
          <w:rFonts w:ascii="Calibri" w:hAnsi="Calibri" w:cs="Calibri"/>
          <w:sz w:val="20"/>
          <w:szCs w:val="20"/>
          <w:lang w:val="el-GR"/>
        </w:rPr>
        <w:tab/>
      </w:r>
      <w:r w:rsidR="00405183" w:rsidRPr="008C0FE1">
        <w:rPr>
          <w:rFonts w:ascii="Calibri" w:hAnsi="Calibri" w:cs="Calibri"/>
          <w:sz w:val="20"/>
          <w:szCs w:val="20"/>
          <w:lang w:val="el-GR"/>
        </w:rPr>
        <w:t xml:space="preserve">Το οικονομικό έτος που ισχύει στην επιχείρηση στην οποία ανήκω ή εκπροσωπώ είναι από </w:t>
      </w:r>
      <w:r w:rsidR="003A3B1C" w:rsidRPr="008C0FE1">
        <w:rPr>
          <w:rFonts w:ascii="Calibri" w:hAnsi="Calibri" w:cs="Calibri"/>
          <w:sz w:val="20"/>
          <w:szCs w:val="20"/>
          <w:lang w:val="el-GR"/>
        </w:rPr>
        <w:t>…</w:t>
      </w:r>
      <w:r w:rsidR="00505692">
        <w:rPr>
          <w:rFonts w:ascii="Calibri" w:hAnsi="Calibri" w:cs="Calibri"/>
          <w:sz w:val="20"/>
          <w:szCs w:val="20"/>
          <w:lang w:val="el-GR"/>
        </w:rPr>
        <w:t>.</w:t>
      </w:r>
      <w:r w:rsidR="007C607F">
        <w:rPr>
          <w:rFonts w:ascii="Calibri" w:hAnsi="Calibri" w:cs="Calibri"/>
          <w:sz w:val="20"/>
          <w:szCs w:val="20"/>
          <w:lang w:val="el-GR"/>
        </w:rPr>
        <w:t>.</w:t>
      </w:r>
      <w:r w:rsidR="00405183" w:rsidRPr="008C0FE1">
        <w:rPr>
          <w:rFonts w:ascii="Calibri" w:hAnsi="Calibri" w:cs="Calibri"/>
          <w:sz w:val="20"/>
          <w:szCs w:val="20"/>
          <w:lang w:val="el-GR"/>
        </w:rPr>
        <w:t>/</w:t>
      </w:r>
      <w:r w:rsidR="007C607F">
        <w:rPr>
          <w:rFonts w:ascii="Calibri" w:hAnsi="Calibri" w:cs="Calibri"/>
          <w:sz w:val="20"/>
          <w:szCs w:val="20"/>
          <w:lang w:val="el-GR"/>
        </w:rPr>
        <w:t>.</w:t>
      </w:r>
      <w:r w:rsidR="003A3B1C" w:rsidRPr="008C0FE1">
        <w:rPr>
          <w:rFonts w:ascii="Calibri" w:hAnsi="Calibri" w:cs="Calibri"/>
          <w:sz w:val="20"/>
          <w:szCs w:val="20"/>
          <w:lang w:val="el-GR"/>
        </w:rPr>
        <w:t>…</w:t>
      </w:r>
      <w:r w:rsidR="00505692">
        <w:rPr>
          <w:rFonts w:ascii="Calibri" w:hAnsi="Calibri" w:cs="Calibri"/>
          <w:sz w:val="20"/>
          <w:szCs w:val="20"/>
          <w:lang w:val="el-GR"/>
        </w:rPr>
        <w:t>.</w:t>
      </w:r>
      <w:r w:rsidR="003A3B1C" w:rsidRPr="008C0FE1">
        <w:rPr>
          <w:rFonts w:ascii="Calibri" w:hAnsi="Calibri" w:cs="Calibri"/>
          <w:sz w:val="20"/>
          <w:szCs w:val="20"/>
          <w:lang w:val="el-GR"/>
        </w:rPr>
        <w:t xml:space="preserve"> </w:t>
      </w:r>
      <w:r w:rsidR="00405183" w:rsidRPr="008C0FE1">
        <w:rPr>
          <w:rFonts w:ascii="Calibri" w:hAnsi="Calibri" w:cs="Calibri"/>
          <w:sz w:val="20"/>
          <w:szCs w:val="20"/>
          <w:lang w:val="el-GR"/>
        </w:rPr>
        <w:t xml:space="preserve">μέχρι </w:t>
      </w:r>
      <w:r w:rsidR="007C607F">
        <w:rPr>
          <w:rFonts w:ascii="Calibri" w:hAnsi="Calibri" w:cs="Calibri"/>
          <w:sz w:val="20"/>
          <w:szCs w:val="20"/>
          <w:lang w:val="el-GR"/>
        </w:rPr>
        <w:t>.</w:t>
      </w:r>
      <w:r w:rsidR="008C0FE1">
        <w:rPr>
          <w:rFonts w:ascii="Calibri" w:hAnsi="Calibri" w:cs="Calibri"/>
          <w:sz w:val="20"/>
          <w:szCs w:val="20"/>
          <w:lang w:val="el-GR"/>
        </w:rPr>
        <w:t>.</w:t>
      </w:r>
      <w:r w:rsidR="003A3B1C" w:rsidRPr="008C0FE1">
        <w:rPr>
          <w:rFonts w:ascii="Calibri" w:hAnsi="Calibri" w:cs="Calibri"/>
          <w:sz w:val="20"/>
          <w:szCs w:val="20"/>
          <w:lang w:val="el-GR"/>
        </w:rPr>
        <w:t>…</w:t>
      </w:r>
      <w:r w:rsidR="00405183" w:rsidRPr="008C0FE1">
        <w:rPr>
          <w:rFonts w:ascii="Calibri" w:hAnsi="Calibri" w:cs="Calibri"/>
          <w:sz w:val="20"/>
          <w:szCs w:val="20"/>
          <w:lang w:val="el-GR"/>
        </w:rPr>
        <w:t>/</w:t>
      </w:r>
      <w:r w:rsidR="003A3B1C" w:rsidRPr="008C0FE1">
        <w:rPr>
          <w:rFonts w:ascii="Calibri" w:hAnsi="Calibri" w:cs="Calibri"/>
          <w:sz w:val="20"/>
          <w:szCs w:val="20"/>
          <w:lang w:val="el-GR"/>
        </w:rPr>
        <w:t>.</w:t>
      </w:r>
      <w:r w:rsidR="007C607F">
        <w:rPr>
          <w:rFonts w:ascii="Calibri" w:hAnsi="Calibri" w:cs="Calibri"/>
          <w:sz w:val="20"/>
          <w:szCs w:val="20"/>
          <w:lang w:val="el-GR"/>
        </w:rPr>
        <w:t>.</w:t>
      </w:r>
      <w:r w:rsidR="003A3B1C" w:rsidRPr="008C0FE1">
        <w:rPr>
          <w:rFonts w:ascii="Calibri" w:hAnsi="Calibri" w:cs="Calibri"/>
          <w:sz w:val="20"/>
          <w:szCs w:val="20"/>
          <w:lang w:val="el-GR"/>
        </w:rPr>
        <w:t>.</w:t>
      </w:r>
      <w:r w:rsidR="00405183" w:rsidRPr="008C0FE1">
        <w:rPr>
          <w:rFonts w:ascii="Calibri" w:hAnsi="Calibri" w:cs="Calibri"/>
          <w:sz w:val="20"/>
          <w:szCs w:val="20"/>
          <w:lang w:val="el-GR"/>
        </w:rPr>
        <w:t>.</w:t>
      </w:r>
      <w:r w:rsidR="008C0FE1">
        <w:rPr>
          <w:rFonts w:ascii="Calibri" w:hAnsi="Calibri" w:cs="Calibri"/>
          <w:sz w:val="20"/>
          <w:szCs w:val="20"/>
          <w:lang w:val="el-GR"/>
        </w:rPr>
        <w:t>.</w:t>
      </w:r>
    </w:p>
    <w:p w14:paraId="21061565" w14:textId="075C3EE4" w:rsidR="00405183" w:rsidRDefault="00405183" w:rsidP="00D66A1E">
      <w:pPr>
        <w:jc w:val="both"/>
        <w:rPr>
          <w:rFonts w:ascii="Calibri" w:hAnsi="Calibri" w:cs="Calibri"/>
          <w:sz w:val="20"/>
          <w:szCs w:val="20"/>
          <w:lang w:val="el-GR"/>
        </w:rPr>
      </w:pPr>
    </w:p>
    <w:p w14:paraId="78E56068" w14:textId="77777777" w:rsidR="007C607F" w:rsidRPr="008C0FE1" w:rsidRDefault="007C607F" w:rsidP="00D66A1E">
      <w:pPr>
        <w:jc w:val="both"/>
        <w:rPr>
          <w:rFonts w:ascii="Calibri" w:hAnsi="Calibri" w:cs="Calibri"/>
          <w:sz w:val="20"/>
          <w:szCs w:val="20"/>
          <w:lang w:val="el-GR"/>
        </w:rPr>
      </w:pPr>
    </w:p>
    <w:p w14:paraId="016F8003" w14:textId="26D67BDB" w:rsidR="006D59A2" w:rsidRPr="008C0FE1" w:rsidRDefault="006D59A2" w:rsidP="00D66A1E">
      <w:pPr>
        <w:spacing w:after="120" w:line="360" w:lineRule="auto"/>
        <w:ind w:firstLine="397"/>
        <w:jc w:val="both"/>
        <w:rPr>
          <w:rFonts w:ascii="Calibri" w:hAnsi="Calibri" w:cs="Calibri"/>
          <w:sz w:val="20"/>
          <w:szCs w:val="20"/>
          <w:lang w:val="el-GR"/>
        </w:rPr>
      </w:pPr>
      <w:r w:rsidRPr="008C0FE1">
        <w:rPr>
          <w:rFonts w:ascii="Calibri" w:hAnsi="Calibri" w:cs="Calibri"/>
          <w:sz w:val="20"/>
          <w:szCs w:val="20"/>
          <w:lang w:val="el-GR"/>
        </w:rPr>
        <w:t>Κατά τα τελευταία τρία οικονομικά έτη, δηλαδή το τρέχον οικονομικό έτος και τα δύο προηγούμενα</w:t>
      </w:r>
      <w:r w:rsidR="00CB4DAB" w:rsidRPr="008C0FE1">
        <w:rPr>
          <w:rFonts w:ascii="Calibri" w:hAnsi="Calibri" w:cs="Calibri"/>
          <w:sz w:val="20"/>
          <w:szCs w:val="20"/>
          <w:lang w:val="el-GR"/>
        </w:rPr>
        <w:t xml:space="preserve"> (*)</w:t>
      </w:r>
      <w:r w:rsidRPr="008C0FE1">
        <w:rPr>
          <w:rFonts w:ascii="Calibri" w:hAnsi="Calibri" w:cs="Calibri"/>
          <w:sz w:val="20"/>
          <w:szCs w:val="20"/>
          <w:lang w:val="el-GR"/>
        </w:rPr>
        <w:t>,</w:t>
      </w:r>
    </w:p>
    <w:tbl>
      <w:tblPr>
        <w:tblW w:w="0" w:type="auto"/>
        <w:jc w:val="center"/>
        <w:tblLook w:val="04A0" w:firstRow="1" w:lastRow="0" w:firstColumn="1" w:lastColumn="0" w:noHBand="0" w:noVBand="1"/>
      </w:tblPr>
      <w:tblGrid>
        <w:gridCol w:w="567"/>
        <w:gridCol w:w="7937"/>
        <w:gridCol w:w="567"/>
      </w:tblGrid>
      <w:tr w:rsidR="0009033F" w:rsidRPr="007C04EF" w14:paraId="50595D49" w14:textId="77777777" w:rsidTr="00D56B87">
        <w:trPr>
          <w:trHeight w:val="567"/>
          <w:jc w:val="center"/>
        </w:trPr>
        <w:tc>
          <w:tcPr>
            <w:tcW w:w="567" w:type="dxa"/>
            <w:shd w:val="clear" w:color="auto" w:fill="auto"/>
          </w:tcPr>
          <w:p w14:paraId="01A4744E" w14:textId="0C11EDA5" w:rsidR="0002185C" w:rsidRPr="008C0FE1" w:rsidRDefault="0002185C" w:rsidP="00D56B87">
            <w:pPr>
              <w:jc w:val="center"/>
              <w:rPr>
                <w:rFonts w:ascii="Calibri" w:hAnsi="Calibri" w:cs="Calibri"/>
                <w:sz w:val="20"/>
                <w:szCs w:val="20"/>
                <w:lang w:val="el-GR"/>
              </w:rPr>
            </w:pPr>
            <w:r w:rsidRPr="008C0FE1">
              <w:rPr>
                <w:rFonts w:ascii="Calibri" w:hAnsi="Calibri" w:cs="Calibri"/>
                <w:sz w:val="20"/>
                <w:szCs w:val="20"/>
              </w:rPr>
              <w:t>i</w:t>
            </w:r>
            <w:r w:rsidRPr="008C0FE1">
              <w:rPr>
                <w:rFonts w:ascii="Calibri" w:hAnsi="Calibri" w:cs="Calibri"/>
                <w:sz w:val="20"/>
                <w:szCs w:val="20"/>
                <w:lang w:val="el-GR"/>
              </w:rPr>
              <w:t>)</w:t>
            </w:r>
          </w:p>
        </w:tc>
        <w:tc>
          <w:tcPr>
            <w:tcW w:w="7937" w:type="dxa"/>
            <w:tcBorders>
              <w:right w:val="single" w:sz="4" w:space="0" w:color="auto"/>
            </w:tcBorders>
            <w:shd w:val="clear" w:color="auto" w:fill="auto"/>
            <w:vAlign w:val="center"/>
          </w:tcPr>
          <w:p w14:paraId="1D0E8E42" w14:textId="3D91291B" w:rsidR="0002185C" w:rsidRPr="008C0FE1" w:rsidRDefault="0002185C" w:rsidP="0009033F">
            <w:pPr>
              <w:jc w:val="both"/>
              <w:rPr>
                <w:rFonts w:ascii="Calibri" w:hAnsi="Calibri" w:cs="Calibri"/>
                <w:sz w:val="20"/>
                <w:szCs w:val="20"/>
                <w:lang w:val="el-GR"/>
              </w:rPr>
            </w:pPr>
            <w:r w:rsidRPr="008C0FE1">
              <w:rPr>
                <w:rFonts w:ascii="Calibri" w:hAnsi="Calibri" w:cs="Calibri"/>
                <w:sz w:val="20"/>
                <w:szCs w:val="20"/>
                <w:lang w:val="el-GR"/>
              </w:rPr>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8C0FE1">
              <w:rPr>
                <w:rFonts w:ascii="Calibri" w:hAnsi="Calibri" w:cs="Calibri"/>
                <w:sz w:val="20"/>
                <w:szCs w:val="20"/>
              </w:rPr>
              <w:t>de</w:t>
            </w:r>
            <w:r w:rsidRPr="008C0FE1">
              <w:rPr>
                <w:rFonts w:ascii="Calibri" w:hAnsi="Calibri" w:cs="Calibri"/>
                <w:sz w:val="20"/>
                <w:szCs w:val="20"/>
                <w:lang w:val="el-GR"/>
              </w:rPr>
              <w:t xml:space="preserve"> </w:t>
            </w:r>
            <w:r w:rsidRPr="008C0FE1">
              <w:rPr>
                <w:rFonts w:ascii="Calibri" w:hAnsi="Calibri" w:cs="Calibri"/>
                <w:sz w:val="20"/>
                <w:szCs w:val="20"/>
              </w:rPr>
              <w:t>minimis</w:t>
            </w:r>
            <w:r w:rsidRPr="008C0FE1">
              <w:rPr>
                <w:rFonts w:ascii="Calibri" w:hAnsi="Calibri" w:cs="Calibri"/>
                <w:sz w:val="20"/>
                <w:szCs w:val="20"/>
                <w:lang w:val="el-GR"/>
              </w:rPr>
              <w:t>, κατά την έννοια των περί Ελέγχου των Κρατικών Ενισχύσεων (Ενισχύσεις Ήσσονος Σημασίας) Κανονισμών του 2009 και 2012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43D1D" w14:textId="77777777" w:rsidR="0002185C" w:rsidRPr="008C0FE1" w:rsidRDefault="0002185C" w:rsidP="0009033F">
            <w:pPr>
              <w:jc w:val="center"/>
              <w:rPr>
                <w:rFonts w:ascii="Calibri" w:hAnsi="Calibri" w:cs="Calibri"/>
                <w:sz w:val="20"/>
                <w:szCs w:val="20"/>
                <w:lang w:val="el-GR"/>
              </w:rPr>
            </w:pPr>
          </w:p>
        </w:tc>
      </w:tr>
    </w:tbl>
    <w:p w14:paraId="1ABD474A" w14:textId="77777777" w:rsidR="008C0FE1" w:rsidRDefault="008C0FE1" w:rsidP="000519E2">
      <w:pPr>
        <w:spacing w:line="360" w:lineRule="auto"/>
        <w:jc w:val="center"/>
        <w:rPr>
          <w:rFonts w:ascii="Calibri" w:hAnsi="Calibri" w:cs="Calibri"/>
          <w:sz w:val="20"/>
          <w:szCs w:val="20"/>
          <w:lang w:val="el-GR"/>
        </w:rPr>
      </w:pPr>
    </w:p>
    <w:p w14:paraId="38036775" w14:textId="331A806B" w:rsidR="001E6672" w:rsidRPr="008C0FE1" w:rsidRDefault="006D59A2" w:rsidP="000519E2">
      <w:pPr>
        <w:spacing w:line="360" w:lineRule="auto"/>
        <w:jc w:val="center"/>
        <w:rPr>
          <w:rFonts w:ascii="Calibri" w:hAnsi="Calibri" w:cs="Calibri"/>
          <w:sz w:val="20"/>
          <w:szCs w:val="20"/>
          <w:lang w:val="el-GR"/>
        </w:rPr>
      </w:pPr>
      <w:r w:rsidRPr="008C0FE1">
        <w:rPr>
          <w:rFonts w:ascii="Calibri" w:hAnsi="Calibri" w:cs="Calibri"/>
          <w:sz w:val="20"/>
          <w:szCs w:val="20"/>
          <w:lang w:val="el-GR"/>
        </w:rPr>
        <w:lastRenderedPageBreak/>
        <w:t>ή</w:t>
      </w:r>
    </w:p>
    <w:tbl>
      <w:tblPr>
        <w:tblW w:w="0" w:type="auto"/>
        <w:jc w:val="center"/>
        <w:tblLook w:val="04A0" w:firstRow="1" w:lastRow="0" w:firstColumn="1" w:lastColumn="0" w:noHBand="0" w:noVBand="1"/>
      </w:tblPr>
      <w:tblGrid>
        <w:gridCol w:w="567"/>
        <w:gridCol w:w="7937"/>
        <w:gridCol w:w="567"/>
      </w:tblGrid>
      <w:tr w:rsidR="0009033F" w:rsidRPr="007C04EF" w14:paraId="7FC887CF" w14:textId="77777777" w:rsidTr="00D56B87">
        <w:trPr>
          <w:trHeight w:val="567"/>
          <w:jc w:val="center"/>
        </w:trPr>
        <w:tc>
          <w:tcPr>
            <w:tcW w:w="567" w:type="dxa"/>
            <w:shd w:val="clear" w:color="auto" w:fill="auto"/>
          </w:tcPr>
          <w:p w14:paraId="5867157E" w14:textId="38E3EC31" w:rsidR="006225E6" w:rsidRPr="008C0FE1" w:rsidRDefault="006225E6" w:rsidP="00D56B87">
            <w:pPr>
              <w:jc w:val="center"/>
              <w:rPr>
                <w:rFonts w:ascii="Calibri" w:hAnsi="Calibri" w:cs="Calibri"/>
                <w:sz w:val="20"/>
                <w:szCs w:val="20"/>
                <w:lang w:val="el-GR"/>
              </w:rPr>
            </w:pPr>
            <w:r w:rsidRPr="008C0FE1">
              <w:rPr>
                <w:rFonts w:ascii="Calibri" w:hAnsi="Calibri" w:cs="Calibri"/>
                <w:sz w:val="20"/>
                <w:szCs w:val="20"/>
              </w:rPr>
              <w:t>ii</w:t>
            </w:r>
            <w:r w:rsidRPr="008C0FE1">
              <w:rPr>
                <w:rFonts w:ascii="Calibri" w:hAnsi="Calibri" w:cs="Calibri"/>
                <w:sz w:val="20"/>
                <w:szCs w:val="20"/>
                <w:lang w:val="el-GR"/>
              </w:rPr>
              <w:t>)</w:t>
            </w:r>
          </w:p>
        </w:tc>
        <w:tc>
          <w:tcPr>
            <w:tcW w:w="7937" w:type="dxa"/>
            <w:tcBorders>
              <w:right w:val="single" w:sz="4" w:space="0" w:color="auto"/>
            </w:tcBorders>
            <w:shd w:val="clear" w:color="auto" w:fill="auto"/>
            <w:vAlign w:val="center"/>
          </w:tcPr>
          <w:p w14:paraId="05B078F0" w14:textId="67CFE4A3" w:rsidR="006225E6" w:rsidRPr="008C0FE1" w:rsidRDefault="006225E6" w:rsidP="0009033F">
            <w:pPr>
              <w:jc w:val="both"/>
              <w:rPr>
                <w:rFonts w:ascii="Calibri" w:hAnsi="Calibri" w:cs="Calibri"/>
                <w:sz w:val="20"/>
                <w:szCs w:val="20"/>
                <w:lang w:val="el-GR"/>
              </w:rPr>
            </w:pPr>
            <w:r w:rsidRPr="008C0FE1">
              <w:rPr>
                <w:rFonts w:ascii="Calibri" w:hAnsi="Calibri" w:cs="Calibri"/>
                <w:sz w:val="20"/>
                <w:szCs w:val="20"/>
                <w:lang w:val="el-GR"/>
              </w:rPr>
              <w:t xml:space="preserve">Κατά τα τελευταία τρία οικονομικά έτη, δηλαδή το τρέχον οικονομικό έτος και τα δύο προηγούμενα, έχω λάβει ή έχω καταστεί δικαιούχος να λάβω, ή η επιχείρηση στην οποία ανήκω ή εκπροσωπώ έχει λάβει ή έχει καταστεί δικαιούχος να λάβει τις ενισχύσεις </w:t>
            </w:r>
            <w:r w:rsidRPr="008C0FE1">
              <w:rPr>
                <w:rFonts w:ascii="Calibri" w:hAnsi="Calibri" w:cs="Calibri"/>
                <w:sz w:val="20"/>
                <w:szCs w:val="20"/>
              </w:rPr>
              <w:t>de</w:t>
            </w:r>
            <w:r w:rsidRPr="008C0FE1">
              <w:rPr>
                <w:rFonts w:ascii="Calibri" w:hAnsi="Calibri" w:cs="Calibri"/>
                <w:sz w:val="20"/>
                <w:szCs w:val="20"/>
                <w:lang w:val="el-GR"/>
              </w:rPr>
              <w:t xml:space="preserve"> </w:t>
            </w:r>
            <w:r w:rsidRPr="008C0FE1">
              <w:rPr>
                <w:rFonts w:ascii="Calibri" w:hAnsi="Calibri" w:cs="Calibri"/>
                <w:sz w:val="20"/>
                <w:szCs w:val="20"/>
              </w:rPr>
              <w:t>minimis</w:t>
            </w:r>
            <w:r w:rsidRPr="008C0FE1">
              <w:rPr>
                <w:rStyle w:val="FootnoteReference"/>
                <w:rFonts w:ascii="Calibri" w:hAnsi="Calibri" w:cs="Calibri"/>
                <w:b/>
                <w:sz w:val="20"/>
                <w:szCs w:val="20"/>
                <w:lang w:val="el-GR"/>
              </w:rPr>
              <w:footnoteReference w:id="3"/>
            </w:r>
            <w:r w:rsidRPr="008C0FE1">
              <w:rPr>
                <w:rFonts w:ascii="Calibri" w:hAnsi="Calibri" w:cs="Calibri"/>
                <w:sz w:val="20"/>
                <w:szCs w:val="20"/>
                <w:lang w:val="el-GR"/>
              </w:rPr>
              <w:t xml:space="preserve"> που καταγράφονται στον πίνακα που ακολουθεί:</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1C53D2" w14:textId="77777777" w:rsidR="006225E6" w:rsidRPr="008C0FE1" w:rsidRDefault="006225E6" w:rsidP="0009033F">
            <w:pPr>
              <w:jc w:val="center"/>
              <w:rPr>
                <w:rFonts w:ascii="Calibri" w:hAnsi="Calibri" w:cs="Calibri"/>
                <w:sz w:val="20"/>
                <w:szCs w:val="20"/>
                <w:lang w:val="el-GR"/>
              </w:rPr>
            </w:pPr>
          </w:p>
        </w:tc>
      </w:tr>
    </w:tbl>
    <w:p w14:paraId="257C5CCF" w14:textId="35EF0186" w:rsidR="00590334" w:rsidRPr="008C0FE1" w:rsidRDefault="00590334" w:rsidP="00D66A1E">
      <w:pPr>
        <w:rPr>
          <w:rFonts w:ascii="Calibri" w:hAnsi="Calibri" w:cs="Calibri"/>
          <w:sz w:val="20"/>
          <w:szCs w:val="20"/>
          <w:lang w:val="el-GR"/>
        </w:rPr>
      </w:pP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2268"/>
        <w:gridCol w:w="2268"/>
        <w:gridCol w:w="2268"/>
        <w:gridCol w:w="2268"/>
      </w:tblGrid>
      <w:tr w:rsidR="005B3290" w:rsidRPr="008C0FE1" w14:paraId="1C97EB7F" w14:textId="77777777" w:rsidTr="005B3290">
        <w:trPr>
          <w:jc w:val="center"/>
        </w:trPr>
        <w:tc>
          <w:tcPr>
            <w:tcW w:w="545" w:type="dxa"/>
            <w:shd w:val="clear" w:color="auto" w:fill="auto"/>
          </w:tcPr>
          <w:p w14:paraId="5CA07339" w14:textId="77777777"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Α/Α</w:t>
            </w:r>
          </w:p>
        </w:tc>
        <w:tc>
          <w:tcPr>
            <w:tcW w:w="2268" w:type="dxa"/>
            <w:shd w:val="clear" w:color="auto" w:fill="auto"/>
          </w:tcPr>
          <w:p w14:paraId="1A94EC0D" w14:textId="7906FFE7"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Οικονομικό </w:t>
            </w:r>
            <w:r w:rsidR="005B3290" w:rsidRPr="008C0FE1">
              <w:rPr>
                <w:rFonts w:ascii="Calibri" w:hAnsi="Calibri" w:cs="Calibri"/>
                <w:b/>
                <w:bCs/>
                <w:sz w:val="20"/>
                <w:szCs w:val="20"/>
                <w:lang w:val="el-GR"/>
              </w:rPr>
              <w:t>έ</w:t>
            </w:r>
            <w:r w:rsidRPr="008C0FE1">
              <w:rPr>
                <w:rFonts w:ascii="Calibri" w:hAnsi="Calibri" w:cs="Calibri"/>
                <w:b/>
                <w:bCs/>
                <w:sz w:val="20"/>
                <w:szCs w:val="20"/>
                <w:lang w:val="el-GR"/>
              </w:rPr>
              <w:t>τος χορήγησης της ενίσχυσης</w:t>
            </w:r>
          </w:p>
          <w:p w14:paraId="5E30723B" w14:textId="030726E1"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(από </w:t>
            </w:r>
            <w:r w:rsidR="008D698C" w:rsidRPr="007C04EF">
              <w:rPr>
                <w:rFonts w:ascii="Calibri" w:hAnsi="Calibri" w:cs="Calibri"/>
                <w:b/>
                <w:bCs/>
                <w:sz w:val="20"/>
                <w:szCs w:val="20"/>
                <w:lang w:val="el-GR"/>
              </w:rPr>
              <w:t>/</w:t>
            </w:r>
            <w:r w:rsidR="00590334" w:rsidRPr="008C0FE1">
              <w:rPr>
                <w:rFonts w:ascii="Calibri" w:hAnsi="Calibri" w:cs="Calibri"/>
                <w:b/>
                <w:bCs/>
                <w:sz w:val="20"/>
                <w:szCs w:val="20"/>
                <w:lang w:val="el-GR"/>
              </w:rPr>
              <w:t xml:space="preserve"> </w:t>
            </w:r>
            <w:r w:rsidRPr="008C0FE1">
              <w:rPr>
                <w:rFonts w:ascii="Calibri" w:hAnsi="Calibri" w:cs="Calibri"/>
                <w:b/>
                <w:bCs/>
                <w:sz w:val="20"/>
                <w:szCs w:val="20"/>
                <w:lang w:val="el-GR"/>
              </w:rPr>
              <w:t>μέχρι)</w:t>
            </w:r>
          </w:p>
        </w:tc>
        <w:tc>
          <w:tcPr>
            <w:tcW w:w="2268" w:type="dxa"/>
            <w:shd w:val="clear" w:color="auto" w:fill="auto"/>
          </w:tcPr>
          <w:p w14:paraId="743AD284" w14:textId="1C944C70"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Ύψος </w:t>
            </w:r>
            <w:r w:rsidR="008D698C" w:rsidRPr="008C0FE1">
              <w:rPr>
                <w:rFonts w:ascii="Calibri" w:hAnsi="Calibri" w:cs="Calibri"/>
                <w:b/>
                <w:bCs/>
                <w:sz w:val="20"/>
                <w:szCs w:val="20"/>
                <w:lang w:val="el-GR"/>
              </w:rPr>
              <w:t>ενίσχυ</w:t>
            </w:r>
            <w:r w:rsidRPr="008C0FE1">
              <w:rPr>
                <w:rFonts w:ascii="Calibri" w:hAnsi="Calibri" w:cs="Calibri"/>
                <w:b/>
                <w:bCs/>
                <w:sz w:val="20"/>
                <w:szCs w:val="20"/>
                <w:lang w:val="el-GR"/>
              </w:rPr>
              <w:t xml:space="preserve">σης ή ισοδύναμο </w:t>
            </w:r>
            <w:r w:rsidR="008D698C" w:rsidRPr="008C0FE1">
              <w:rPr>
                <w:rFonts w:ascii="Calibri" w:hAnsi="Calibri" w:cs="Calibri"/>
                <w:b/>
                <w:bCs/>
                <w:sz w:val="20"/>
                <w:szCs w:val="20"/>
                <w:lang w:val="el-GR"/>
              </w:rPr>
              <w:t>ενίσχυσης</w:t>
            </w:r>
            <w:r w:rsidR="005B3290" w:rsidRPr="008C0FE1">
              <w:rPr>
                <w:rFonts w:ascii="Calibri" w:hAnsi="Calibri" w:cs="Calibri"/>
                <w:b/>
                <w:bCs/>
                <w:sz w:val="20"/>
                <w:szCs w:val="20"/>
                <w:lang w:val="el-GR"/>
              </w:rPr>
              <w:t xml:space="preserve"> </w:t>
            </w:r>
            <w:r w:rsidRPr="008C0FE1">
              <w:rPr>
                <w:rFonts w:ascii="Calibri" w:hAnsi="Calibri" w:cs="Calibri"/>
                <w:b/>
                <w:bCs/>
                <w:sz w:val="20"/>
                <w:szCs w:val="20"/>
                <w:lang w:val="el-GR"/>
              </w:rPr>
              <w:t>από την ΑνΑΔ</w:t>
            </w:r>
            <w:r w:rsidR="008D698C" w:rsidRPr="008C0FE1">
              <w:rPr>
                <w:rFonts w:ascii="Calibri" w:hAnsi="Calibri" w:cs="Calibri"/>
                <w:b/>
                <w:bCs/>
                <w:sz w:val="20"/>
                <w:szCs w:val="20"/>
                <w:lang w:val="el-GR"/>
              </w:rPr>
              <w:t xml:space="preserve"> (€)</w:t>
            </w:r>
            <w:r w:rsidR="00D56B87" w:rsidRPr="008C0FE1">
              <w:rPr>
                <w:rStyle w:val="FootnoteReference"/>
                <w:rFonts w:ascii="Calibri" w:hAnsi="Calibri" w:cs="Calibri"/>
                <w:b/>
                <w:bCs/>
                <w:sz w:val="20"/>
                <w:szCs w:val="20"/>
                <w:lang w:val="el-GR"/>
              </w:rPr>
              <w:footnoteReference w:id="4"/>
            </w:r>
          </w:p>
          <w:p w14:paraId="4F6FFFF0" w14:textId="77777777" w:rsidR="00773450" w:rsidRPr="008C0FE1" w:rsidRDefault="00773450" w:rsidP="005B3290">
            <w:pPr>
              <w:jc w:val="center"/>
              <w:rPr>
                <w:rFonts w:ascii="Calibri" w:hAnsi="Calibri" w:cs="Calibri"/>
                <w:b/>
                <w:bCs/>
                <w:sz w:val="20"/>
                <w:szCs w:val="20"/>
                <w:lang w:val="el-GR"/>
              </w:rPr>
            </w:pPr>
          </w:p>
          <w:p w14:paraId="16BA8410" w14:textId="77777777" w:rsidR="00773450" w:rsidRPr="008C0FE1" w:rsidRDefault="00773450" w:rsidP="005B3290">
            <w:pPr>
              <w:jc w:val="center"/>
              <w:rPr>
                <w:rFonts w:ascii="Calibri" w:hAnsi="Calibri" w:cs="Calibri"/>
                <w:b/>
                <w:bCs/>
                <w:sz w:val="20"/>
                <w:szCs w:val="20"/>
                <w:lang w:val="el-GR"/>
              </w:rPr>
            </w:pPr>
          </w:p>
          <w:p w14:paraId="38F855F9" w14:textId="5D78F5C9" w:rsidR="00590334" w:rsidRPr="008C0FE1" w:rsidRDefault="00590334" w:rsidP="005B3290">
            <w:pPr>
              <w:jc w:val="center"/>
              <w:rPr>
                <w:rFonts w:ascii="Calibri" w:hAnsi="Calibri" w:cs="Calibri"/>
                <w:b/>
                <w:bCs/>
                <w:sz w:val="20"/>
                <w:szCs w:val="20"/>
              </w:rPr>
            </w:pPr>
            <w:r w:rsidRPr="008C0FE1">
              <w:rPr>
                <w:rFonts w:ascii="Calibri" w:hAnsi="Calibri" w:cs="Calibri"/>
                <w:b/>
                <w:bCs/>
                <w:sz w:val="20"/>
                <w:szCs w:val="20"/>
              </w:rPr>
              <w:t>(</w:t>
            </w:r>
            <w:r w:rsidR="008D698C" w:rsidRPr="008C0FE1">
              <w:rPr>
                <w:rFonts w:ascii="Calibri" w:hAnsi="Calibri" w:cs="Calibri"/>
                <w:b/>
                <w:bCs/>
                <w:sz w:val="20"/>
                <w:szCs w:val="20"/>
                <w:lang w:val="el-GR"/>
              </w:rPr>
              <w:t>α</w:t>
            </w:r>
            <w:r w:rsidRPr="008C0FE1">
              <w:rPr>
                <w:rFonts w:ascii="Calibri" w:hAnsi="Calibri" w:cs="Calibri"/>
                <w:b/>
                <w:bCs/>
                <w:sz w:val="20"/>
                <w:szCs w:val="20"/>
              </w:rPr>
              <w:t>)</w:t>
            </w:r>
          </w:p>
        </w:tc>
        <w:tc>
          <w:tcPr>
            <w:tcW w:w="2268" w:type="dxa"/>
            <w:shd w:val="clear" w:color="auto" w:fill="auto"/>
          </w:tcPr>
          <w:p w14:paraId="2A070321" w14:textId="76FEC671"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Ύψος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από </w:t>
            </w:r>
            <w:r w:rsidR="000748A8" w:rsidRPr="008C0FE1">
              <w:rPr>
                <w:rFonts w:ascii="Calibri" w:hAnsi="Calibri" w:cs="Calibri"/>
                <w:b/>
                <w:bCs/>
                <w:sz w:val="20"/>
                <w:szCs w:val="20"/>
                <w:lang w:val="el-GR"/>
              </w:rPr>
              <w:t>άλλο φορέα</w:t>
            </w:r>
            <w:r w:rsidR="008D698C" w:rsidRPr="008C0FE1">
              <w:rPr>
                <w:rFonts w:ascii="Calibri" w:hAnsi="Calibri" w:cs="Calibri"/>
                <w:b/>
                <w:bCs/>
                <w:sz w:val="20"/>
                <w:szCs w:val="20"/>
                <w:lang w:val="el-GR"/>
              </w:rPr>
              <w:t xml:space="preserve"> (€)</w:t>
            </w:r>
          </w:p>
          <w:p w14:paraId="2149ADFC" w14:textId="77777777" w:rsidR="00773450" w:rsidRPr="008C0FE1" w:rsidRDefault="00773450" w:rsidP="005B3290">
            <w:pPr>
              <w:jc w:val="center"/>
              <w:rPr>
                <w:rFonts w:ascii="Calibri" w:hAnsi="Calibri" w:cs="Calibri"/>
                <w:b/>
                <w:bCs/>
                <w:sz w:val="20"/>
                <w:szCs w:val="20"/>
                <w:lang w:val="el-GR"/>
              </w:rPr>
            </w:pPr>
          </w:p>
          <w:p w14:paraId="22A4689A" w14:textId="204AF73E" w:rsidR="00A018DB" w:rsidRPr="008C0FE1" w:rsidRDefault="00A018DB" w:rsidP="005B3290">
            <w:pPr>
              <w:jc w:val="center"/>
              <w:rPr>
                <w:rFonts w:ascii="Calibri" w:hAnsi="Calibri" w:cs="Calibri"/>
                <w:b/>
                <w:bCs/>
                <w:sz w:val="20"/>
                <w:szCs w:val="20"/>
                <w:lang w:val="el-GR"/>
              </w:rPr>
            </w:pPr>
          </w:p>
          <w:p w14:paraId="749D7BB8" w14:textId="76FBB71F" w:rsidR="00590334"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rPr>
              <w:t>(</w:t>
            </w:r>
            <w:r w:rsidR="008D698C" w:rsidRPr="008C0FE1">
              <w:rPr>
                <w:rFonts w:ascii="Calibri" w:hAnsi="Calibri" w:cs="Calibri"/>
                <w:b/>
                <w:bCs/>
                <w:sz w:val="20"/>
                <w:szCs w:val="20"/>
                <w:lang w:val="el-GR"/>
              </w:rPr>
              <w:t>β</w:t>
            </w:r>
            <w:r w:rsidRPr="008C0FE1">
              <w:rPr>
                <w:rFonts w:ascii="Calibri" w:hAnsi="Calibri" w:cs="Calibri"/>
                <w:b/>
                <w:bCs/>
                <w:sz w:val="20"/>
                <w:szCs w:val="20"/>
              </w:rPr>
              <w:t>)</w:t>
            </w:r>
          </w:p>
        </w:tc>
        <w:tc>
          <w:tcPr>
            <w:tcW w:w="2268" w:type="dxa"/>
            <w:shd w:val="clear" w:color="auto" w:fill="auto"/>
          </w:tcPr>
          <w:p w14:paraId="58A03E39" w14:textId="270FDB9C"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Συνολικό ύψος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από</w:t>
            </w:r>
            <w:r w:rsidR="000748A8" w:rsidRPr="008C0FE1">
              <w:rPr>
                <w:rFonts w:ascii="Calibri" w:hAnsi="Calibri" w:cs="Calibri"/>
                <w:b/>
                <w:bCs/>
                <w:sz w:val="20"/>
                <w:szCs w:val="20"/>
                <w:lang w:val="el-GR"/>
              </w:rPr>
              <w:t xml:space="preserve"> την ΑνΑΔ και</w:t>
            </w:r>
            <w:r w:rsidRPr="008C0FE1">
              <w:rPr>
                <w:rFonts w:ascii="Calibri" w:hAnsi="Calibri" w:cs="Calibri"/>
                <w:b/>
                <w:bCs/>
                <w:sz w:val="20"/>
                <w:szCs w:val="20"/>
                <w:lang w:val="el-GR"/>
              </w:rPr>
              <w:t xml:space="preserve"> </w:t>
            </w:r>
            <w:r w:rsidR="000748A8" w:rsidRPr="008C0FE1">
              <w:rPr>
                <w:rFonts w:ascii="Calibri" w:hAnsi="Calibri" w:cs="Calibri"/>
                <w:b/>
                <w:bCs/>
                <w:sz w:val="20"/>
                <w:szCs w:val="20"/>
                <w:lang w:val="el-GR"/>
              </w:rPr>
              <w:t>από άλλο φορέα</w:t>
            </w:r>
            <w:r w:rsidR="008D698C" w:rsidRPr="008C0FE1">
              <w:rPr>
                <w:rFonts w:ascii="Calibri" w:hAnsi="Calibri" w:cs="Calibri"/>
                <w:b/>
                <w:bCs/>
                <w:sz w:val="20"/>
                <w:szCs w:val="20"/>
                <w:lang w:val="el-GR"/>
              </w:rPr>
              <w:t xml:space="preserve"> (€)</w:t>
            </w:r>
          </w:p>
          <w:p w14:paraId="47582BDF" w14:textId="14D7E4D3" w:rsidR="00590334" w:rsidRPr="008C0FE1" w:rsidRDefault="008D698C" w:rsidP="005B3290">
            <w:pPr>
              <w:jc w:val="center"/>
              <w:rPr>
                <w:rFonts w:ascii="Calibri" w:hAnsi="Calibri" w:cs="Calibri"/>
                <w:b/>
                <w:bCs/>
                <w:sz w:val="20"/>
                <w:szCs w:val="20"/>
                <w:lang w:val="el-GR"/>
              </w:rPr>
            </w:pPr>
            <w:r w:rsidRPr="008C0FE1">
              <w:rPr>
                <w:rFonts w:ascii="Calibri" w:hAnsi="Calibri" w:cs="Calibri"/>
                <w:b/>
                <w:bCs/>
                <w:sz w:val="20"/>
                <w:szCs w:val="20"/>
                <w:lang w:val="el-GR"/>
              </w:rPr>
              <w:t>(γ)=</w:t>
            </w:r>
            <w:r w:rsidR="00590334" w:rsidRPr="008C0FE1">
              <w:rPr>
                <w:rFonts w:ascii="Calibri" w:hAnsi="Calibri" w:cs="Calibri"/>
                <w:b/>
                <w:bCs/>
                <w:sz w:val="20"/>
                <w:szCs w:val="20"/>
                <w:lang w:val="el-GR"/>
              </w:rPr>
              <w:t xml:space="preserve"> </w:t>
            </w:r>
            <w:r w:rsidR="00590334" w:rsidRPr="008C0FE1">
              <w:rPr>
                <w:rFonts w:ascii="Calibri" w:hAnsi="Calibri" w:cs="Calibri"/>
                <w:b/>
                <w:bCs/>
                <w:sz w:val="20"/>
                <w:szCs w:val="20"/>
              </w:rPr>
              <w:t>(</w:t>
            </w:r>
            <w:r w:rsidRPr="008C0FE1">
              <w:rPr>
                <w:rFonts w:ascii="Calibri" w:hAnsi="Calibri" w:cs="Calibri"/>
                <w:b/>
                <w:bCs/>
                <w:sz w:val="20"/>
                <w:szCs w:val="20"/>
                <w:lang w:val="el-GR"/>
              </w:rPr>
              <w:t>α</w:t>
            </w:r>
            <w:r w:rsidR="006225E6" w:rsidRPr="008C0FE1">
              <w:rPr>
                <w:rFonts w:ascii="Calibri" w:hAnsi="Calibri" w:cs="Calibri"/>
                <w:b/>
                <w:bCs/>
                <w:sz w:val="20"/>
                <w:szCs w:val="20"/>
              </w:rPr>
              <w:t>)</w:t>
            </w:r>
            <w:r w:rsidRPr="008C0FE1">
              <w:rPr>
                <w:rFonts w:ascii="Calibri" w:hAnsi="Calibri" w:cs="Calibri"/>
                <w:b/>
                <w:bCs/>
                <w:sz w:val="20"/>
                <w:szCs w:val="20"/>
                <w:lang w:val="el-GR"/>
              </w:rPr>
              <w:t>+</w:t>
            </w:r>
            <w:r w:rsidR="006225E6" w:rsidRPr="008C0FE1">
              <w:rPr>
                <w:rFonts w:ascii="Calibri" w:hAnsi="Calibri" w:cs="Calibri"/>
                <w:b/>
                <w:bCs/>
                <w:sz w:val="20"/>
                <w:szCs w:val="20"/>
              </w:rPr>
              <w:t>(</w:t>
            </w:r>
            <w:r w:rsidRPr="008C0FE1">
              <w:rPr>
                <w:rFonts w:ascii="Calibri" w:hAnsi="Calibri" w:cs="Calibri"/>
                <w:b/>
                <w:bCs/>
                <w:sz w:val="20"/>
                <w:szCs w:val="20"/>
                <w:lang w:val="el-GR"/>
              </w:rPr>
              <w:t>β</w:t>
            </w:r>
            <w:r w:rsidR="00590334" w:rsidRPr="008C0FE1">
              <w:rPr>
                <w:rFonts w:ascii="Calibri" w:hAnsi="Calibri" w:cs="Calibri"/>
                <w:b/>
                <w:bCs/>
                <w:sz w:val="20"/>
                <w:szCs w:val="20"/>
              </w:rPr>
              <w:t>)</w:t>
            </w:r>
          </w:p>
        </w:tc>
      </w:tr>
      <w:tr w:rsidR="005B3290" w:rsidRPr="008C0FE1" w14:paraId="4349FF82" w14:textId="77777777" w:rsidTr="008C0FE1">
        <w:trPr>
          <w:trHeight w:val="850"/>
          <w:jc w:val="center"/>
        </w:trPr>
        <w:tc>
          <w:tcPr>
            <w:tcW w:w="545" w:type="dxa"/>
            <w:shd w:val="clear" w:color="auto" w:fill="auto"/>
            <w:vAlign w:val="center"/>
          </w:tcPr>
          <w:p w14:paraId="1E0295E3" w14:textId="77777777" w:rsidR="005B3290" w:rsidRPr="008C0FE1" w:rsidRDefault="005B3290" w:rsidP="005B3290">
            <w:pPr>
              <w:jc w:val="center"/>
              <w:rPr>
                <w:rFonts w:ascii="Calibri" w:hAnsi="Calibri" w:cs="Calibri"/>
                <w:sz w:val="20"/>
                <w:szCs w:val="20"/>
              </w:rPr>
            </w:pPr>
            <w:r w:rsidRPr="008C0FE1">
              <w:rPr>
                <w:rFonts w:ascii="Calibri" w:hAnsi="Calibri" w:cs="Calibri"/>
                <w:sz w:val="20"/>
                <w:szCs w:val="20"/>
              </w:rPr>
              <w:t>1</w:t>
            </w:r>
          </w:p>
        </w:tc>
        <w:tc>
          <w:tcPr>
            <w:tcW w:w="2268" w:type="dxa"/>
            <w:shd w:val="clear" w:color="auto" w:fill="auto"/>
            <w:vAlign w:val="center"/>
          </w:tcPr>
          <w:p w14:paraId="1AC5DBDD" w14:textId="77777777"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14:paraId="7238A647" w14:textId="33906A34"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14:paraId="024FF84B"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50F50A85"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63A16FC7" w14:textId="77777777" w:rsidR="005B3290" w:rsidRPr="008C0FE1" w:rsidRDefault="005B3290" w:rsidP="005B3290">
            <w:pPr>
              <w:jc w:val="center"/>
              <w:rPr>
                <w:rFonts w:ascii="Calibri" w:hAnsi="Calibri" w:cs="Calibri"/>
                <w:sz w:val="20"/>
                <w:szCs w:val="20"/>
                <w:lang w:val="el-GR"/>
              </w:rPr>
            </w:pPr>
          </w:p>
        </w:tc>
      </w:tr>
      <w:tr w:rsidR="005B3290" w:rsidRPr="008C0FE1" w14:paraId="3FBC032C" w14:textId="77777777" w:rsidTr="008C0FE1">
        <w:trPr>
          <w:trHeight w:val="850"/>
          <w:jc w:val="center"/>
        </w:trPr>
        <w:tc>
          <w:tcPr>
            <w:tcW w:w="545" w:type="dxa"/>
            <w:shd w:val="clear" w:color="auto" w:fill="auto"/>
            <w:vAlign w:val="center"/>
          </w:tcPr>
          <w:p w14:paraId="67755847" w14:textId="2353E65E" w:rsidR="005B3290" w:rsidRPr="008C0FE1" w:rsidRDefault="005B3290" w:rsidP="005B3290">
            <w:pPr>
              <w:jc w:val="center"/>
              <w:rPr>
                <w:rFonts w:ascii="Calibri" w:hAnsi="Calibri" w:cs="Calibri"/>
                <w:sz w:val="20"/>
                <w:szCs w:val="20"/>
              </w:rPr>
            </w:pPr>
            <w:r w:rsidRPr="008C0FE1">
              <w:rPr>
                <w:rFonts w:ascii="Calibri" w:hAnsi="Calibri" w:cs="Calibri"/>
                <w:sz w:val="20"/>
                <w:szCs w:val="20"/>
              </w:rPr>
              <w:t>2</w:t>
            </w:r>
          </w:p>
        </w:tc>
        <w:tc>
          <w:tcPr>
            <w:tcW w:w="2268" w:type="dxa"/>
            <w:shd w:val="clear" w:color="auto" w:fill="auto"/>
            <w:vAlign w:val="center"/>
          </w:tcPr>
          <w:p w14:paraId="41C3687D" w14:textId="4D51D258"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14:paraId="57B0BD3A" w14:textId="1C251F0A"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14:paraId="32584A17"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001F1D0A"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44A9C374" w14:textId="77777777" w:rsidR="005B3290" w:rsidRPr="008C0FE1" w:rsidRDefault="005B3290" w:rsidP="005B3290">
            <w:pPr>
              <w:jc w:val="center"/>
              <w:rPr>
                <w:rFonts w:ascii="Calibri" w:hAnsi="Calibri" w:cs="Calibri"/>
                <w:sz w:val="20"/>
                <w:szCs w:val="20"/>
                <w:lang w:val="el-GR"/>
              </w:rPr>
            </w:pPr>
          </w:p>
        </w:tc>
      </w:tr>
      <w:tr w:rsidR="005B3290" w:rsidRPr="008C0FE1" w14:paraId="3CA0BDA9" w14:textId="77777777" w:rsidTr="008C0FE1">
        <w:trPr>
          <w:trHeight w:val="850"/>
          <w:jc w:val="center"/>
        </w:trPr>
        <w:tc>
          <w:tcPr>
            <w:tcW w:w="545" w:type="dxa"/>
            <w:shd w:val="clear" w:color="auto" w:fill="auto"/>
            <w:vAlign w:val="center"/>
          </w:tcPr>
          <w:p w14:paraId="697802B9" w14:textId="64B95CA4" w:rsidR="005B3290" w:rsidRPr="008C0FE1" w:rsidRDefault="005B3290" w:rsidP="005B3290">
            <w:pPr>
              <w:jc w:val="center"/>
              <w:rPr>
                <w:rFonts w:ascii="Calibri" w:hAnsi="Calibri" w:cs="Calibri"/>
                <w:sz w:val="20"/>
                <w:szCs w:val="20"/>
              </w:rPr>
            </w:pPr>
            <w:r w:rsidRPr="008C0FE1">
              <w:rPr>
                <w:rFonts w:ascii="Calibri" w:hAnsi="Calibri" w:cs="Calibri"/>
                <w:sz w:val="20"/>
                <w:szCs w:val="20"/>
              </w:rPr>
              <w:t>3</w:t>
            </w:r>
          </w:p>
        </w:tc>
        <w:tc>
          <w:tcPr>
            <w:tcW w:w="2268" w:type="dxa"/>
            <w:shd w:val="clear" w:color="auto" w:fill="auto"/>
            <w:vAlign w:val="center"/>
          </w:tcPr>
          <w:p w14:paraId="29F343F3" w14:textId="77777777"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14:paraId="6F9BA033" w14:textId="74829232"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14:paraId="405DC7E0"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68C9C63F"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1FC751FB" w14:textId="77777777" w:rsidR="005B3290" w:rsidRPr="008C0FE1" w:rsidRDefault="005B3290" w:rsidP="005B3290">
            <w:pPr>
              <w:jc w:val="center"/>
              <w:rPr>
                <w:rFonts w:ascii="Calibri" w:hAnsi="Calibri" w:cs="Calibri"/>
                <w:sz w:val="20"/>
                <w:szCs w:val="20"/>
                <w:lang w:val="el-GR"/>
              </w:rPr>
            </w:pPr>
          </w:p>
        </w:tc>
      </w:tr>
      <w:tr w:rsidR="005B3290" w:rsidRPr="008C0FE1" w14:paraId="5E4FE69D" w14:textId="77777777" w:rsidTr="008C0FE1">
        <w:trPr>
          <w:trHeight w:val="680"/>
          <w:jc w:val="center"/>
        </w:trPr>
        <w:tc>
          <w:tcPr>
            <w:tcW w:w="545" w:type="dxa"/>
            <w:shd w:val="clear" w:color="auto" w:fill="auto"/>
            <w:vAlign w:val="center"/>
          </w:tcPr>
          <w:p w14:paraId="7D98CE10" w14:textId="77777777"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14:paraId="2D81048B" w14:textId="5ACF16DC" w:rsidR="005B3290" w:rsidRPr="008C0FE1" w:rsidRDefault="005B3290" w:rsidP="005B3290">
            <w:pPr>
              <w:jc w:val="center"/>
              <w:rPr>
                <w:rFonts w:ascii="Calibri" w:hAnsi="Calibri" w:cs="Calibri"/>
                <w:b/>
                <w:bCs/>
                <w:sz w:val="20"/>
                <w:szCs w:val="20"/>
              </w:rPr>
            </w:pPr>
            <w:r w:rsidRPr="008C0FE1">
              <w:rPr>
                <w:rFonts w:ascii="Calibri" w:hAnsi="Calibri" w:cs="Calibri"/>
                <w:b/>
                <w:bCs/>
                <w:sz w:val="20"/>
                <w:szCs w:val="20"/>
                <w:lang w:val="el-GR"/>
              </w:rPr>
              <w:t>Σύνολα</w:t>
            </w:r>
          </w:p>
        </w:tc>
        <w:tc>
          <w:tcPr>
            <w:tcW w:w="2268" w:type="dxa"/>
            <w:shd w:val="clear" w:color="auto" w:fill="auto"/>
            <w:vAlign w:val="center"/>
          </w:tcPr>
          <w:p w14:paraId="4998105A" w14:textId="77777777"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14:paraId="69B82DF3" w14:textId="77777777"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14:paraId="59C7BAA3" w14:textId="77777777" w:rsidR="005B3290" w:rsidRPr="008C0FE1" w:rsidRDefault="005B3290" w:rsidP="005B3290">
            <w:pPr>
              <w:jc w:val="center"/>
              <w:rPr>
                <w:rFonts w:ascii="Calibri" w:hAnsi="Calibri" w:cs="Calibri"/>
                <w:b/>
                <w:bCs/>
                <w:sz w:val="20"/>
                <w:szCs w:val="20"/>
                <w:lang w:val="el-GR"/>
              </w:rPr>
            </w:pPr>
          </w:p>
        </w:tc>
      </w:tr>
    </w:tbl>
    <w:p w14:paraId="3A4F085A" w14:textId="502F8EF6" w:rsidR="00590334" w:rsidRPr="008C0FE1" w:rsidRDefault="00590334" w:rsidP="00D66A1E">
      <w:pPr>
        <w:rPr>
          <w:rFonts w:ascii="Calibri" w:hAnsi="Calibri" w:cs="Calibri"/>
          <w:sz w:val="20"/>
          <w:szCs w:val="20"/>
          <w:lang w:val="el-GR"/>
        </w:rPr>
      </w:pPr>
    </w:p>
    <w:p w14:paraId="05002D14" w14:textId="4AE63E3E" w:rsidR="00CB4DAB" w:rsidRPr="008C0FE1" w:rsidRDefault="000519E2" w:rsidP="005B3290">
      <w:pPr>
        <w:ind w:left="397" w:hanging="397"/>
        <w:jc w:val="both"/>
        <w:rPr>
          <w:rFonts w:ascii="Calibri" w:hAnsi="Calibri" w:cs="Calibri"/>
          <w:sz w:val="20"/>
          <w:szCs w:val="20"/>
          <w:lang w:val="el-GR"/>
        </w:rPr>
      </w:pPr>
      <w:r w:rsidRPr="008C0FE1">
        <w:rPr>
          <w:rFonts w:ascii="Calibri" w:hAnsi="Calibri" w:cs="Calibri"/>
          <w:sz w:val="20"/>
          <w:szCs w:val="20"/>
          <w:lang w:val="el-GR"/>
        </w:rPr>
        <w:t>(*)</w:t>
      </w:r>
      <w:r w:rsidRPr="008C0FE1">
        <w:rPr>
          <w:rFonts w:ascii="Calibri" w:hAnsi="Calibri" w:cs="Calibri"/>
          <w:sz w:val="20"/>
          <w:szCs w:val="20"/>
          <w:lang w:val="el-GR"/>
        </w:rPr>
        <w:tab/>
      </w:r>
      <w:r w:rsidR="00CB4DAB" w:rsidRPr="008C0FE1">
        <w:rPr>
          <w:rFonts w:ascii="Calibri" w:hAnsi="Calibri" w:cs="Calibri"/>
          <w:sz w:val="20"/>
          <w:szCs w:val="20"/>
          <w:lang w:val="el-GR"/>
        </w:rPr>
        <w:t xml:space="preserve">Η </w:t>
      </w:r>
      <w:r w:rsidRPr="008C0FE1">
        <w:rPr>
          <w:rFonts w:ascii="Calibri" w:hAnsi="Calibri" w:cs="Calibri"/>
          <w:sz w:val="20"/>
          <w:szCs w:val="20"/>
          <w:lang w:val="el-GR"/>
        </w:rPr>
        <w:t>ΑνΑΔ μπορεί, όποτε κρίνει σκόπιμο, να απαιτήσει</w:t>
      </w:r>
      <w:r w:rsidR="00CB4DAB" w:rsidRPr="008C0FE1">
        <w:rPr>
          <w:rFonts w:ascii="Calibri" w:hAnsi="Calibri" w:cs="Calibri"/>
          <w:sz w:val="20"/>
          <w:szCs w:val="20"/>
          <w:lang w:val="el-GR"/>
        </w:rPr>
        <w:t xml:space="preserve"> από το</w:t>
      </w:r>
      <w:r w:rsidR="004F5E59" w:rsidRPr="008C0FE1">
        <w:rPr>
          <w:rFonts w:ascii="Calibri" w:hAnsi="Calibri" w:cs="Calibri"/>
          <w:sz w:val="20"/>
          <w:szCs w:val="20"/>
          <w:lang w:val="el-GR"/>
        </w:rPr>
        <w:t>ν</w:t>
      </w:r>
      <w:r w:rsidR="00CB4DAB" w:rsidRPr="008C0FE1">
        <w:rPr>
          <w:rFonts w:ascii="Calibri" w:hAnsi="Calibri" w:cs="Calibri"/>
          <w:sz w:val="20"/>
          <w:szCs w:val="20"/>
          <w:lang w:val="el-GR"/>
        </w:rPr>
        <w:t xml:space="preserve"> δικαιούχο την υποβολή στοιχείων που να αποδεικνύουν την ορθότητα και το αληθές της δήλωσης του ως προς το ύψος των ενισχύσεων που έλαβε </w:t>
      </w:r>
      <w:r w:rsidR="001E314F" w:rsidRPr="008C0FE1">
        <w:rPr>
          <w:rFonts w:ascii="Calibri" w:hAnsi="Calibri" w:cs="Calibri"/>
          <w:sz w:val="20"/>
          <w:szCs w:val="20"/>
          <w:lang w:val="el-GR"/>
        </w:rPr>
        <w:t>με βάση τα όσα αναφέρονται στο Μ</w:t>
      </w:r>
      <w:r w:rsidR="00CB4DAB" w:rsidRPr="008C0FE1">
        <w:rPr>
          <w:rFonts w:ascii="Calibri" w:hAnsi="Calibri" w:cs="Calibri"/>
          <w:sz w:val="20"/>
          <w:szCs w:val="20"/>
          <w:lang w:val="el-GR"/>
        </w:rPr>
        <w:t>έρος Β</w:t>
      </w:r>
      <w:r w:rsidRPr="008C0FE1">
        <w:rPr>
          <w:rFonts w:ascii="Calibri" w:hAnsi="Calibri" w:cs="Calibri"/>
          <w:sz w:val="20"/>
          <w:szCs w:val="20"/>
          <w:lang w:val="el-GR"/>
        </w:rPr>
        <w:t xml:space="preserve"> πιο πάνω.</w:t>
      </w:r>
    </w:p>
    <w:p w14:paraId="72CE1D92" w14:textId="77777777" w:rsidR="004937D0" w:rsidRPr="008C0FE1" w:rsidRDefault="004937D0" w:rsidP="001E6672">
      <w:pPr>
        <w:spacing w:line="360" w:lineRule="auto"/>
        <w:jc w:val="both"/>
        <w:rPr>
          <w:rFonts w:ascii="Calibri" w:hAnsi="Calibri" w:cs="Calibri"/>
          <w:sz w:val="20"/>
          <w:szCs w:val="20"/>
          <w:lang w:val="el-GR"/>
        </w:rPr>
      </w:pPr>
    </w:p>
    <w:p w14:paraId="68516AEA" w14:textId="5704661C" w:rsidR="006D59A2" w:rsidRDefault="006D59A2" w:rsidP="001E6672">
      <w:pPr>
        <w:spacing w:line="360" w:lineRule="auto"/>
        <w:jc w:val="both"/>
        <w:rPr>
          <w:rFonts w:ascii="Calibri" w:hAnsi="Calibri" w:cs="Calibri"/>
          <w:sz w:val="20"/>
          <w:szCs w:val="20"/>
          <w:lang w:val="el-GR"/>
        </w:rPr>
      </w:pPr>
      <w:r w:rsidRPr="008C0FE1">
        <w:rPr>
          <w:rFonts w:ascii="Calibri" w:hAnsi="Calibri" w:cs="Calibri"/>
          <w:sz w:val="20"/>
          <w:szCs w:val="20"/>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w:t>
      </w:r>
      <w:r w:rsidR="00D56B87">
        <w:rPr>
          <w:rFonts w:ascii="Calibri" w:hAnsi="Calibri" w:cs="Calibri"/>
          <w:sz w:val="20"/>
          <w:szCs w:val="20"/>
          <w:lang w:val="el-GR"/>
        </w:rPr>
        <w:t xml:space="preserve">επιχείρηση στην οποία ανήκω ή </w:t>
      </w:r>
      <w:r w:rsidRPr="008C0FE1">
        <w:rPr>
          <w:rFonts w:ascii="Calibri" w:hAnsi="Calibri" w:cs="Calibri"/>
          <w:sz w:val="20"/>
          <w:szCs w:val="20"/>
          <w:lang w:val="el-GR"/>
        </w:rPr>
        <w:t xml:space="preserve">εκπροσωπώ δεν έλαβε και δε θα λάβει με την καταβολή της οικείας ενίσχυσης ως ενίσχυση </w:t>
      </w:r>
      <w:r w:rsidR="0087628F" w:rsidRPr="008C0FE1">
        <w:rPr>
          <w:rFonts w:ascii="Calibri" w:hAnsi="Calibri" w:cs="Calibri"/>
          <w:sz w:val="20"/>
          <w:szCs w:val="20"/>
          <w:lang w:val="el-GR"/>
        </w:rPr>
        <w:t>ήσσονος σημασίας</w:t>
      </w:r>
      <w:r w:rsidRPr="008C0FE1">
        <w:rPr>
          <w:rFonts w:ascii="Calibri" w:hAnsi="Calibri" w:cs="Calibri"/>
          <w:sz w:val="20"/>
          <w:szCs w:val="20"/>
          <w:lang w:val="el-GR"/>
        </w:rPr>
        <w:t xml:space="preserve"> συνολικό ποσό που να υπερβαίνει τα όρια που καθορίζου</w:t>
      </w:r>
      <w:r w:rsidR="00E363D4" w:rsidRPr="008C0FE1">
        <w:rPr>
          <w:rFonts w:ascii="Calibri" w:hAnsi="Calibri" w:cs="Calibri"/>
          <w:sz w:val="20"/>
          <w:szCs w:val="20"/>
          <w:lang w:val="el-GR"/>
        </w:rPr>
        <w:t>ν ο Κανονισμός (ΕΕ</w:t>
      </w:r>
      <w:r w:rsidR="000B5E75" w:rsidRPr="008C0FE1">
        <w:rPr>
          <w:rFonts w:ascii="Calibri" w:hAnsi="Calibri" w:cs="Calibri"/>
          <w:sz w:val="20"/>
          <w:szCs w:val="20"/>
          <w:lang w:val="el-GR"/>
        </w:rPr>
        <w:t xml:space="preserve">) </w:t>
      </w:r>
      <w:r w:rsidRPr="008C0FE1">
        <w:rPr>
          <w:rFonts w:ascii="Calibri" w:hAnsi="Calibri" w:cs="Calibri"/>
          <w:sz w:val="20"/>
          <w:szCs w:val="20"/>
          <w:lang w:val="el-GR"/>
        </w:rPr>
        <w:t>αριθ. 1407/2013, ο</w:t>
      </w:r>
      <w:r w:rsidRPr="008C0FE1">
        <w:rPr>
          <w:rFonts w:ascii="Calibri" w:hAnsi="Calibri" w:cs="Calibri"/>
          <w:b/>
          <w:bCs/>
          <w:sz w:val="20"/>
          <w:szCs w:val="20"/>
          <w:lang w:val="el-GR"/>
        </w:rPr>
        <w:t xml:space="preserve"> </w:t>
      </w:r>
      <w:r w:rsidR="00E363D4" w:rsidRPr="008C0FE1">
        <w:rPr>
          <w:rFonts w:ascii="Calibri" w:hAnsi="Calibri" w:cs="Calibri"/>
          <w:bCs/>
          <w:sz w:val="20"/>
          <w:szCs w:val="20"/>
          <w:lang w:val="el-GR"/>
        </w:rPr>
        <w:t>Κανονισμός (ΕΕ</w:t>
      </w:r>
      <w:r w:rsidRPr="008C0FE1">
        <w:rPr>
          <w:rFonts w:ascii="Calibri" w:hAnsi="Calibri" w:cs="Calibri"/>
          <w:bCs/>
          <w:sz w:val="20"/>
          <w:szCs w:val="20"/>
          <w:lang w:val="el-GR"/>
        </w:rPr>
        <w:t>) αριθ. 1408/2013, ο</w:t>
      </w:r>
      <w:r w:rsidRPr="008C0FE1">
        <w:rPr>
          <w:rFonts w:ascii="Calibri" w:hAnsi="Calibri" w:cs="Calibri"/>
          <w:sz w:val="20"/>
          <w:szCs w:val="20"/>
          <w:lang w:val="el-GR"/>
        </w:rPr>
        <w:t xml:space="preserve"> </w:t>
      </w:r>
      <w:r w:rsidRPr="008C0FE1">
        <w:rPr>
          <w:rFonts w:ascii="Calibri" w:hAnsi="Calibri" w:cs="Calibri"/>
          <w:bCs/>
          <w:sz w:val="20"/>
          <w:szCs w:val="20"/>
          <w:lang w:val="el-GR"/>
        </w:rPr>
        <w:t>Κανονισμός (Ε</w:t>
      </w:r>
      <w:r w:rsidR="00FA32F9" w:rsidRPr="008C0FE1">
        <w:rPr>
          <w:rFonts w:ascii="Calibri" w:hAnsi="Calibri" w:cs="Calibri"/>
          <w:bCs/>
          <w:sz w:val="20"/>
          <w:szCs w:val="20"/>
          <w:lang w:val="el-GR"/>
        </w:rPr>
        <w:t>Ε</w:t>
      </w:r>
      <w:r w:rsidRPr="008C0FE1">
        <w:rPr>
          <w:rFonts w:ascii="Calibri" w:hAnsi="Calibri" w:cs="Calibri"/>
          <w:bCs/>
          <w:sz w:val="20"/>
          <w:szCs w:val="20"/>
          <w:lang w:val="el-GR"/>
        </w:rPr>
        <w:t xml:space="preserve">) αριθ. </w:t>
      </w:r>
      <w:r w:rsidR="00FA32F9" w:rsidRPr="008C0FE1">
        <w:rPr>
          <w:rFonts w:ascii="Calibri" w:hAnsi="Calibri" w:cs="Calibri"/>
          <w:bCs/>
          <w:sz w:val="20"/>
          <w:szCs w:val="20"/>
          <w:lang w:val="el-GR"/>
        </w:rPr>
        <w:t>717</w:t>
      </w:r>
      <w:r w:rsidRPr="008C0FE1">
        <w:rPr>
          <w:rFonts w:ascii="Calibri" w:hAnsi="Calibri" w:cs="Calibri"/>
          <w:bCs/>
          <w:sz w:val="20"/>
          <w:szCs w:val="20"/>
          <w:lang w:val="el-GR"/>
        </w:rPr>
        <w:t>/20</w:t>
      </w:r>
      <w:r w:rsidR="00FA32F9" w:rsidRPr="008C0FE1">
        <w:rPr>
          <w:rFonts w:ascii="Calibri" w:hAnsi="Calibri" w:cs="Calibri"/>
          <w:bCs/>
          <w:sz w:val="20"/>
          <w:szCs w:val="20"/>
          <w:lang w:val="el-GR"/>
        </w:rPr>
        <w:t>14</w:t>
      </w:r>
      <w:r w:rsidR="00E363D4" w:rsidRPr="008C0FE1">
        <w:rPr>
          <w:rFonts w:ascii="Calibri" w:hAnsi="Calibri" w:cs="Calibri"/>
          <w:bCs/>
          <w:sz w:val="20"/>
          <w:szCs w:val="20"/>
          <w:lang w:val="el-GR"/>
        </w:rPr>
        <w:t xml:space="preserve"> και ο Κανονισμός (ΕΕ</w:t>
      </w:r>
      <w:r w:rsidRPr="008C0FE1">
        <w:rPr>
          <w:rFonts w:ascii="Calibri" w:hAnsi="Calibri" w:cs="Calibri"/>
          <w:bCs/>
          <w:sz w:val="20"/>
          <w:szCs w:val="20"/>
          <w:lang w:val="el-GR"/>
        </w:rPr>
        <w:t>) 360/2012, ανάλογα με την περίπτωση,</w:t>
      </w:r>
      <w:r w:rsidRPr="008C0FE1">
        <w:rPr>
          <w:rFonts w:ascii="Calibri" w:hAnsi="Calibri" w:cs="Calibri"/>
          <w:b/>
          <w:bCs/>
          <w:sz w:val="20"/>
          <w:szCs w:val="20"/>
          <w:lang w:val="el-GR"/>
        </w:rPr>
        <w:t xml:space="preserve"> </w:t>
      </w:r>
      <w:r w:rsidRPr="008C0FE1">
        <w:rPr>
          <w:rFonts w:ascii="Calibri" w:hAnsi="Calibri" w:cs="Calibri"/>
          <w:sz w:val="20"/>
          <w:szCs w:val="20"/>
          <w:lang w:val="el-GR"/>
        </w:rPr>
        <w:t>κατά τα τελευταία τρία οικονομικά έτη</w:t>
      </w:r>
      <w:r w:rsidRPr="008C0FE1">
        <w:rPr>
          <w:rStyle w:val="FootnoteReference"/>
          <w:rFonts w:ascii="Calibri" w:hAnsi="Calibri" w:cs="Calibri"/>
          <w:b/>
          <w:sz w:val="20"/>
          <w:szCs w:val="20"/>
          <w:lang w:val="el-GR"/>
        </w:rPr>
        <w:footnoteReference w:id="5"/>
      </w:r>
      <w:r w:rsidRPr="008C0FE1">
        <w:rPr>
          <w:rFonts w:ascii="Calibri" w:hAnsi="Calibri" w:cs="Calibri"/>
          <w:sz w:val="20"/>
          <w:szCs w:val="20"/>
          <w:lang w:val="el-GR"/>
        </w:rPr>
        <w:t>.</w:t>
      </w:r>
    </w:p>
    <w:p w14:paraId="45DB92D5" w14:textId="77777777" w:rsidR="008C0FE1" w:rsidRPr="008C0FE1" w:rsidRDefault="008C0FE1" w:rsidP="001E6672">
      <w:pPr>
        <w:spacing w:line="360" w:lineRule="auto"/>
        <w:jc w:val="both"/>
        <w:rPr>
          <w:rFonts w:ascii="Calibri" w:hAnsi="Calibri" w:cs="Calibri"/>
          <w:sz w:val="20"/>
          <w:szCs w:val="20"/>
          <w:lang w:val="el-GR"/>
        </w:rPr>
      </w:pPr>
    </w:p>
    <w:p w14:paraId="167F7D09" w14:textId="47F5AA67" w:rsidR="006D59A2" w:rsidRPr="008C0FE1" w:rsidRDefault="006D59A2" w:rsidP="00D56B87">
      <w:pPr>
        <w:spacing w:line="360" w:lineRule="auto"/>
        <w:rPr>
          <w:rFonts w:ascii="Calibri" w:hAnsi="Calibri" w:cs="Calibri"/>
          <w:sz w:val="20"/>
          <w:szCs w:val="20"/>
          <w:lang w:val="el-GR"/>
        </w:rPr>
      </w:pPr>
      <w:r w:rsidRPr="008C0FE1">
        <w:rPr>
          <w:rFonts w:ascii="Calibri" w:hAnsi="Calibri" w:cs="Calibri"/>
          <w:sz w:val="20"/>
          <w:szCs w:val="20"/>
          <w:lang w:val="el-GR"/>
        </w:rPr>
        <w:t>ο/η Δηλών/ούσα</w:t>
      </w:r>
    </w:p>
    <w:p w14:paraId="33EC7692" w14:textId="77777777" w:rsidR="001E6672" w:rsidRPr="008C0FE1" w:rsidRDefault="001E6672" w:rsidP="00347CA8">
      <w:pPr>
        <w:spacing w:line="360" w:lineRule="auto"/>
        <w:rPr>
          <w:rFonts w:ascii="Calibri" w:hAnsi="Calibri" w:cs="Calibri"/>
          <w:sz w:val="20"/>
          <w:szCs w:val="20"/>
          <w:lang w:val="el-GR"/>
        </w:rPr>
      </w:pPr>
    </w:p>
    <w:p w14:paraId="118D90A4" w14:textId="77777777" w:rsidR="00B41AF1" w:rsidRPr="008C0FE1" w:rsidRDefault="00B41AF1" w:rsidP="00347CA8">
      <w:pPr>
        <w:spacing w:line="360" w:lineRule="auto"/>
        <w:rPr>
          <w:rFonts w:ascii="Calibri" w:hAnsi="Calibri" w:cs="Calibri"/>
          <w:sz w:val="20"/>
          <w:szCs w:val="20"/>
          <w:lang w:val="el-GR"/>
        </w:rPr>
      </w:pPr>
    </w:p>
    <w:p w14:paraId="7EF28FA2" w14:textId="77777777" w:rsidR="00E627DC" w:rsidRPr="008C0FE1" w:rsidRDefault="00E627DC" w:rsidP="00D56B87">
      <w:pPr>
        <w:spacing w:line="360" w:lineRule="auto"/>
        <w:rPr>
          <w:rFonts w:ascii="Calibri" w:hAnsi="Calibri" w:cs="Calibri"/>
          <w:sz w:val="20"/>
          <w:szCs w:val="20"/>
          <w:lang w:val="el-GR"/>
        </w:rPr>
      </w:pPr>
      <w:r w:rsidRPr="008C0FE1">
        <w:rPr>
          <w:rFonts w:ascii="Calibri" w:hAnsi="Calibri" w:cs="Calibri"/>
          <w:sz w:val="20"/>
          <w:szCs w:val="20"/>
          <w:lang w:val="el-GR"/>
        </w:rPr>
        <w:t xml:space="preserve">    </w:t>
      </w:r>
      <w:r w:rsidR="006D59A2" w:rsidRPr="008C0FE1">
        <w:rPr>
          <w:rFonts w:ascii="Calibri" w:hAnsi="Calibri" w:cs="Calibri"/>
          <w:sz w:val="20"/>
          <w:szCs w:val="20"/>
          <w:lang w:val="el-GR"/>
        </w:rPr>
        <w:t xml:space="preserve">…………………………………….   </w:t>
      </w:r>
    </w:p>
    <w:p w14:paraId="3A7D3290" w14:textId="3E19774F" w:rsidR="00A40367" w:rsidRPr="008C0FE1" w:rsidRDefault="00633CCB" w:rsidP="00D56B87">
      <w:pPr>
        <w:spacing w:line="360" w:lineRule="auto"/>
        <w:ind w:firstLine="567"/>
        <w:rPr>
          <w:rFonts w:ascii="Calibri" w:hAnsi="Calibri" w:cs="Calibri"/>
          <w:sz w:val="20"/>
          <w:szCs w:val="20"/>
          <w:lang w:val="el-GR"/>
        </w:rPr>
      </w:pPr>
      <w:r w:rsidRPr="008C0FE1">
        <w:rPr>
          <w:rFonts w:ascii="Calibri" w:hAnsi="Calibri" w:cs="Calibri"/>
          <w:sz w:val="20"/>
          <w:szCs w:val="20"/>
          <w:lang w:val="el-GR"/>
        </w:rPr>
        <w:t>(υπογραφή)</w:t>
      </w:r>
    </w:p>
    <w:p w14:paraId="700989C3" w14:textId="57BA91C5" w:rsidR="00B41AF1" w:rsidRDefault="00B41AF1" w:rsidP="001E6672">
      <w:pPr>
        <w:spacing w:line="360" w:lineRule="auto"/>
        <w:rPr>
          <w:rFonts w:ascii="Calibri" w:hAnsi="Calibri" w:cs="Calibri"/>
          <w:b/>
          <w:sz w:val="20"/>
          <w:szCs w:val="20"/>
          <w:u w:val="single"/>
          <w:lang w:val="el-GR"/>
        </w:rPr>
      </w:pPr>
    </w:p>
    <w:p w14:paraId="2B771FF7" w14:textId="77777777" w:rsidR="000952CA" w:rsidRPr="008C0FE1" w:rsidRDefault="000952CA" w:rsidP="001E6672">
      <w:pPr>
        <w:spacing w:line="360" w:lineRule="auto"/>
        <w:rPr>
          <w:rFonts w:ascii="Calibri" w:hAnsi="Calibri" w:cs="Calibri"/>
          <w:b/>
          <w:sz w:val="20"/>
          <w:szCs w:val="20"/>
          <w:u w:val="single"/>
          <w:lang w:val="el-GR"/>
        </w:rPr>
      </w:pPr>
    </w:p>
    <w:p w14:paraId="75FB63A2" w14:textId="406AE58F" w:rsidR="006D59A2" w:rsidRPr="008C0FE1" w:rsidRDefault="00512046" w:rsidP="001E6672">
      <w:pPr>
        <w:spacing w:line="360" w:lineRule="auto"/>
        <w:rPr>
          <w:rFonts w:ascii="Calibri" w:hAnsi="Calibri" w:cs="Calibri"/>
          <w:sz w:val="20"/>
          <w:szCs w:val="20"/>
          <w:lang w:val="el-GR"/>
        </w:rPr>
      </w:pPr>
      <w:r w:rsidRPr="008C0FE1">
        <w:rPr>
          <w:rFonts w:ascii="Calibri" w:hAnsi="Calibri" w:cs="Calibri"/>
          <w:b/>
          <w:sz w:val="20"/>
          <w:szCs w:val="20"/>
          <w:u w:val="single"/>
          <w:lang w:val="el-GR"/>
        </w:rPr>
        <w:t>Σημειώσεις:</w:t>
      </w:r>
    </w:p>
    <w:p w14:paraId="482A452C" w14:textId="77777777"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Οι όροι που χρησιμοποιούνται στην παρούσα δήλωση έχουν την έννοια που αποδίδουν σε αυτούς ο</w:t>
      </w:r>
      <w:r w:rsidR="00E363D4" w:rsidRPr="008C0FE1">
        <w:rPr>
          <w:rFonts w:ascii="Calibri" w:eastAsia="Calibri" w:hAnsi="Calibri" w:cs="Calibri"/>
          <w:sz w:val="20"/>
          <w:szCs w:val="20"/>
          <w:lang w:val="el-GR"/>
        </w:rPr>
        <w:t xml:space="preserve"> Κανονισμός (ΕΕ</w:t>
      </w:r>
      <w:r w:rsidR="000B5E75" w:rsidRPr="008C0FE1">
        <w:rPr>
          <w:rFonts w:ascii="Calibri" w:eastAsia="Calibri" w:hAnsi="Calibri" w:cs="Calibri"/>
          <w:sz w:val="20"/>
          <w:szCs w:val="20"/>
          <w:lang w:val="el-GR"/>
        </w:rPr>
        <w:t>) α</w:t>
      </w:r>
      <w:r w:rsidR="00E363D4" w:rsidRPr="008C0FE1">
        <w:rPr>
          <w:rFonts w:ascii="Calibri" w:eastAsia="Calibri" w:hAnsi="Calibri" w:cs="Calibri"/>
          <w:sz w:val="20"/>
          <w:szCs w:val="20"/>
          <w:lang w:val="el-GR"/>
        </w:rPr>
        <w:t>ριθ. 1407/2013, ο Κανονισμός (ΕΕ</w:t>
      </w:r>
      <w:r w:rsidR="000B5E75" w:rsidRPr="008C0FE1">
        <w:rPr>
          <w:rFonts w:ascii="Calibri" w:eastAsia="Calibri" w:hAnsi="Calibri" w:cs="Calibri"/>
          <w:sz w:val="20"/>
          <w:szCs w:val="20"/>
          <w:lang w:val="el-GR"/>
        </w:rPr>
        <w:t>) αριθ. 1408/2013, ο Κανονισμός (Ε</w:t>
      </w:r>
      <w:r w:rsidR="00FA32F9" w:rsidRPr="008C0FE1">
        <w:rPr>
          <w:rFonts w:ascii="Calibri" w:eastAsia="Calibri" w:hAnsi="Calibri" w:cs="Calibri"/>
          <w:sz w:val="20"/>
          <w:szCs w:val="20"/>
          <w:lang w:val="el-GR"/>
        </w:rPr>
        <w:t>Ε</w:t>
      </w:r>
      <w:r w:rsidR="000B5E75" w:rsidRPr="008C0FE1">
        <w:rPr>
          <w:rFonts w:ascii="Calibri" w:eastAsia="Calibri" w:hAnsi="Calibri" w:cs="Calibri"/>
          <w:sz w:val="20"/>
          <w:szCs w:val="20"/>
          <w:lang w:val="el-GR"/>
        </w:rPr>
        <w:t>) αρι</w:t>
      </w:r>
      <w:r w:rsidR="00E363D4" w:rsidRPr="008C0FE1">
        <w:rPr>
          <w:rFonts w:ascii="Calibri" w:eastAsia="Calibri" w:hAnsi="Calibri" w:cs="Calibri"/>
          <w:sz w:val="20"/>
          <w:szCs w:val="20"/>
          <w:lang w:val="el-GR"/>
        </w:rPr>
        <w:t xml:space="preserve">θ. </w:t>
      </w:r>
      <w:r w:rsidR="00FA32F9" w:rsidRPr="008C0FE1">
        <w:rPr>
          <w:rFonts w:ascii="Calibri" w:eastAsia="Calibri" w:hAnsi="Calibri" w:cs="Calibri"/>
          <w:sz w:val="20"/>
          <w:szCs w:val="20"/>
          <w:lang w:val="el-GR"/>
        </w:rPr>
        <w:t>717/2014</w:t>
      </w:r>
      <w:r w:rsidR="00E363D4" w:rsidRPr="008C0FE1">
        <w:rPr>
          <w:rFonts w:ascii="Calibri" w:eastAsia="Calibri" w:hAnsi="Calibri" w:cs="Calibri"/>
          <w:sz w:val="20"/>
          <w:szCs w:val="20"/>
          <w:lang w:val="el-GR"/>
        </w:rPr>
        <w:t xml:space="preserve"> και ο Κανονισμός (ΕΕ</w:t>
      </w:r>
      <w:r w:rsidR="000B5E75" w:rsidRPr="008C0FE1">
        <w:rPr>
          <w:rFonts w:ascii="Calibri" w:eastAsia="Calibri" w:hAnsi="Calibri" w:cs="Calibri"/>
          <w:sz w:val="20"/>
          <w:szCs w:val="20"/>
          <w:lang w:val="el-GR"/>
        </w:rPr>
        <w:t>) 360/2012</w:t>
      </w:r>
      <w:r w:rsidRPr="008C0FE1">
        <w:rPr>
          <w:rFonts w:ascii="Calibri" w:eastAsia="Calibri" w:hAnsi="Calibri" w:cs="Calibri"/>
          <w:sz w:val="20"/>
          <w:szCs w:val="20"/>
          <w:lang w:val="el-GR"/>
        </w:rPr>
        <w:t>.</w:t>
      </w:r>
    </w:p>
    <w:p w14:paraId="18AC84A0" w14:textId="69577375"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w:t>
      </w:r>
      <w:r w:rsidR="000B5E75" w:rsidRPr="008C0FE1">
        <w:rPr>
          <w:rFonts w:ascii="Calibri" w:eastAsia="Calibri" w:hAnsi="Calibri" w:cs="Calibri"/>
          <w:sz w:val="20"/>
          <w:szCs w:val="20"/>
          <w:lang w:val="el-GR"/>
        </w:rPr>
        <w:t xml:space="preserve"> (ΕE) αριθ. 1407/2013 της Επιτροπής της 18</w:t>
      </w:r>
      <w:r w:rsidR="000B5E75" w:rsidRPr="000952CA">
        <w:rPr>
          <w:rFonts w:ascii="Calibri" w:eastAsia="Calibri" w:hAnsi="Calibri" w:cs="Calibri"/>
          <w:sz w:val="20"/>
          <w:szCs w:val="20"/>
          <w:vertAlign w:val="superscript"/>
          <w:lang w:val="el-GR"/>
        </w:rPr>
        <w:t>ης</w:t>
      </w:r>
      <w:r w:rsidR="000952CA">
        <w:rPr>
          <w:rFonts w:ascii="Calibri" w:eastAsia="Calibri" w:hAnsi="Calibri" w:cs="Calibri"/>
          <w:sz w:val="20"/>
          <w:szCs w:val="20"/>
          <w:lang w:val="el-GR"/>
        </w:rPr>
        <w:t xml:space="preserve"> </w:t>
      </w:r>
      <w:r w:rsidR="000B5E75" w:rsidRPr="008C0FE1">
        <w:rPr>
          <w:rFonts w:ascii="Calibri" w:eastAsia="Calibri" w:hAnsi="Calibri" w:cs="Calibri"/>
          <w:sz w:val="20"/>
          <w:szCs w:val="20"/>
          <w:lang w:val="el-GR"/>
        </w:rPr>
        <w:t xml:space="preserve">Δεκεμβρίου 2013 </w:t>
      </w:r>
      <w:r w:rsidR="00E363D4" w:rsidRPr="008C0FE1">
        <w:rPr>
          <w:rFonts w:ascii="Calibri" w:eastAsia="Calibri" w:hAnsi="Calibri" w:cs="Calibri"/>
          <w:sz w:val="20"/>
          <w:szCs w:val="20"/>
          <w:lang w:val="el-GR"/>
        </w:rPr>
        <w:t>σχετικά με</w:t>
      </w:r>
      <w:r w:rsidR="000B5E75" w:rsidRPr="008C0FE1">
        <w:rPr>
          <w:rFonts w:ascii="Calibri" w:eastAsia="Calibri" w:hAnsi="Calibri" w:cs="Calibri"/>
          <w:sz w:val="20"/>
          <w:szCs w:val="20"/>
          <w:lang w:val="el-GR"/>
        </w:rPr>
        <w:t xml:space="preserve"> την εφαρμογή των άρθρων 107 και 108 της </w:t>
      </w:r>
      <w:r w:rsidR="00E363D4" w:rsidRPr="008C0FE1">
        <w:rPr>
          <w:rFonts w:ascii="Calibri" w:eastAsia="Calibri" w:hAnsi="Calibri" w:cs="Calibri"/>
          <w:sz w:val="20"/>
          <w:szCs w:val="20"/>
          <w:lang w:val="el-GR"/>
        </w:rPr>
        <w:t>Σ</w:t>
      </w:r>
      <w:r w:rsidR="000B5E75" w:rsidRPr="008C0FE1">
        <w:rPr>
          <w:rFonts w:ascii="Calibri" w:eastAsia="Calibri" w:hAnsi="Calibri" w:cs="Calibri"/>
          <w:sz w:val="20"/>
          <w:szCs w:val="20"/>
          <w:lang w:val="el-GR"/>
        </w:rPr>
        <w:t>υνθήκης για τη λειτουργία της Ευρωπαϊκής Ένωσης στις ενισχύσεις ήσσονος σημασίας</w:t>
      </w:r>
      <w:r w:rsidR="008D698C" w:rsidRPr="008C0FE1">
        <w:rPr>
          <w:rFonts w:ascii="Calibri" w:eastAsia="Calibri" w:hAnsi="Calibri" w:cs="Calibri"/>
          <w:sz w:val="20"/>
          <w:szCs w:val="20"/>
          <w:lang w:val="el-GR"/>
        </w:rPr>
        <w:t>,</w:t>
      </w:r>
      <w:r w:rsidRPr="008C0FE1">
        <w:rPr>
          <w:rFonts w:ascii="Calibri" w:eastAsia="Calibri" w:hAnsi="Calibri" w:cs="Calibri"/>
          <w:sz w:val="20"/>
          <w:szCs w:val="20"/>
          <w:lang w:val="el-GR"/>
        </w:rPr>
        <w:t xml:space="preserve"> επιτρέπει τη χορήγηση ενισχύσεων μέχρι </w:t>
      </w:r>
      <w:r w:rsidRPr="008C0FE1">
        <w:rPr>
          <w:rFonts w:ascii="Calibri" w:eastAsia="Calibri" w:hAnsi="Calibri" w:cs="Calibri"/>
          <w:b/>
          <w:bCs/>
          <w:sz w:val="20"/>
          <w:szCs w:val="20"/>
          <w:lang w:val="el-GR"/>
        </w:rPr>
        <w:t>200.000 ευρώ ανά τρία οικονομικά έτη ανά επιχείρηση</w:t>
      </w:r>
      <w:r w:rsidRPr="008C0FE1">
        <w:rPr>
          <w:rFonts w:ascii="Calibri" w:eastAsia="Calibri" w:hAnsi="Calibri" w:cs="Calibri"/>
          <w:sz w:val="20"/>
          <w:szCs w:val="20"/>
          <w:lang w:val="el-GR"/>
        </w:rPr>
        <w:t xml:space="preserve">. Το συνολικό ποσό ενισχύσεων ήσσονος σημασίας που χορηγείται σε μια δεδομένη επιχείρηση η οποία δραστηριοποιείται στον </w:t>
      </w:r>
      <w:r w:rsidRPr="008C0FE1">
        <w:rPr>
          <w:rFonts w:ascii="Calibri" w:eastAsia="Calibri" w:hAnsi="Calibri" w:cs="Calibri"/>
          <w:b/>
          <w:bCs/>
          <w:sz w:val="20"/>
          <w:szCs w:val="20"/>
          <w:lang w:val="el-GR"/>
        </w:rPr>
        <w:t xml:space="preserve">τομέα των οδικών </w:t>
      </w:r>
      <w:r w:rsidR="000952CA">
        <w:rPr>
          <w:rFonts w:ascii="Calibri" w:eastAsia="Calibri" w:hAnsi="Calibri" w:cs="Calibri"/>
          <w:b/>
          <w:bCs/>
          <w:sz w:val="20"/>
          <w:szCs w:val="20"/>
          <w:lang w:val="el-GR"/>
        </w:rPr>
        <w:t xml:space="preserve">εμπορευματικών </w:t>
      </w:r>
      <w:r w:rsidRPr="008C0FE1">
        <w:rPr>
          <w:rFonts w:ascii="Calibri" w:eastAsia="Calibri" w:hAnsi="Calibri" w:cs="Calibri"/>
          <w:b/>
          <w:bCs/>
          <w:sz w:val="20"/>
          <w:szCs w:val="20"/>
          <w:lang w:val="el-GR"/>
        </w:rPr>
        <w:t>μεταφορών</w:t>
      </w:r>
      <w:r w:rsidR="000952CA">
        <w:rPr>
          <w:rFonts w:ascii="Calibri" w:eastAsia="Calibri" w:hAnsi="Calibri" w:cs="Calibri"/>
          <w:b/>
          <w:bCs/>
          <w:sz w:val="20"/>
          <w:szCs w:val="20"/>
          <w:lang w:val="el-GR"/>
        </w:rPr>
        <w:t xml:space="preserve"> για λογαριασμό τρίτων</w:t>
      </w:r>
      <w:r w:rsidR="008D698C" w:rsidRPr="008C0FE1">
        <w:rPr>
          <w:rFonts w:ascii="Calibri" w:eastAsia="Calibri" w:hAnsi="Calibri" w:cs="Calibri"/>
          <w:b/>
          <w:bCs/>
          <w:sz w:val="20"/>
          <w:szCs w:val="20"/>
          <w:lang w:val="el-GR"/>
        </w:rPr>
        <w:t>,</w:t>
      </w:r>
      <w:r w:rsidRPr="008C0FE1">
        <w:rPr>
          <w:rFonts w:ascii="Calibri" w:eastAsia="Calibri" w:hAnsi="Calibri" w:cs="Calibri"/>
          <w:b/>
          <w:bCs/>
          <w:sz w:val="20"/>
          <w:szCs w:val="20"/>
          <w:lang w:val="el-GR"/>
        </w:rPr>
        <w:t xml:space="preserve"> δεν επιτρέπεται να υπερβεί τις 100.000 ευρώ</w:t>
      </w:r>
      <w:r w:rsidRPr="008C0FE1">
        <w:rPr>
          <w:rFonts w:ascii="Calibri" w:eastAsia="Calibri" w:hAnsi="Calibri" w:cs="Calibri"/>
          <w:sz w:val="20"/>
          <w:szCs w:val="20"/>
          <w:lang w:val="el-GR"/>
        </w:rPr>
        <w:t xml:space="preserve"> σε οποιανδήποτε περίοδο τριών οικονομικών ετών.</w:t>
      </w:r>
    </w:p>
    <w:p w14:paraId="2D68A739" w14:textId="5AF54B49" w:rsidR="006D59A2" w:rsidRPr="008C0FE1" w:rsidRDefault="000B5E75"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 (ΕE) αριθ. 1408/2013 της Επιτροπής της 18</w:t>
      </w:r>
      <w:r w:rsidR="000952CA" w:rsidRPr="000952CA">
        <w:rPr>
          <w:rFonts w:ascii="Calibri" w:eastAsia="Calibri" w:hAnsi="Calibri" w:cs="Calibri"/>
          <w:sz w:val="20"/>
          <w:szCs w:val="20"/>
          <w:vertAlign w:val="superscript"/>
          <w:lang w:val="el-GR"/>
        </w:rPr>
        <w:t>η</w:t>
      </w:r>
      <w:r w:rsidRPr="000952CA">
        <w:rPr>
          <w:rFonts w:ascii="Calibri" w:eastAsia="Calibri" w:hAnsi="Calibri" w:cs="Calibri"/>
          <w:sz w:val="20"/>
          <w:szCs w:val="20"/>
          <w:vertAlign w:val="superscript"/>
          <w:lang w:val="el-GR"/>
        </w:rPr>
        <w:t>ς</w:t>
      </w:r>
      <w:r w:rsidR="000952CA">
        <w:rPr>
          <w:rFonts w:ascii="Calibri" w:eastAsia="Calibri" w:hAnsi="Calibri" w:cs="Calibri"/>
          <w:sz w:val="20"/>
          <w:szCs w:val="20"/>
          <w:lang w:val="el-GR"/>
        </w:rPr>
        <w:t xml:space="preserve"> </w:t>
      </w:r>
      <w:r w:rsidRPr="008C0FE1">
        <w:rPr>
          <w:rFonts w:ascii="Calibri" w:eastAsia="Calibri" w:hAnsi="Calibri" w:cs="Calibri"/>
          <w:sz w:val="20"/>
          <w:szCs w:val="20"/>
          <w:lang w:val="el-GR"/>
        </w:rPr>
        <w:t xml:space="preserve">Δεκεμβρίου 2013 </w:t>
      </w:r>
      <w:r w:rsidR="00E363D4" w:rsidRPr="008C0FE1">
        <w:rPr>
          <w:rFonts w:ascii="Calibri" w:eastAsia="Calibri" w:hAnsi="Calibri" w:cs="Calibri"/>
          <w:sz w:val="20"/>
          <w:szCs w:val="20"/>
          <w:lang w:val="el-GR"/>
        </w:rPr>
        <w:t>σχετικά με</w:t>
      </w:r>
      <w:r w:rsidRPr="008C0FE1">
        <w:rPr>
          <w:rFonts w:ascii="Calibri" w:eastAsia="Calibri" w:hAnsi="Calibri" w:cs="Calibri"/>
          <w:sz w:val="20"/>
          <w:szCs w:val="20"/>
          <w:lang w:val="el-GR"/>
        </w:rPr>
        <w:t xml:space="preserve"> την εφαρμογή των άρθρων 107 και 108 της </w:t>
      </w:r>
      <w:r w:rsidR="00E363D4" w:rsidRPr="008C0FE1">
        <w:rPr>
          <w:rFonts w:ascii="Calibri" w:eastAsia="Calibri" w:hAnsi="Calibri" w:cs="Calibri"/>
          <w:sz w:val="20"/>
          <w:szCs w:val="20"/>
          <w:lang w:val="el-GR"/>
        </w:rPr>
        <w:t>Σ</w:t>
      </w:r>
      <w:r w:rsidRPr="008C0FE1">
        <w:rPr>
          <w:rFonts w:ascii="Calibri" w:eastAsia="Calibri" w:hAnsi="Calibri" w:cs="Calibri"/>
          <w:sz w:val="20"/>
          <w:szCs w:val="20"/>
          <w:lang w:val="el-GR"/>
        </w:rPr>
        <w:t>υνθήκης για τη λειτουργία της Ευρωπαϊκής Ένωσης στις ενισχύσεις ήσσο</w:t>
      </w:r>
      <w:r w:rsidR="00E363D4" w:rsidRPr="008C0FE1">
        <w:rPr>
          <w:rFonts w:ascii="Calibri" w:eastAsia="Calibri" w:hAnsi="Calibri" w:cs="Calibri"/>
          <w:sz w:val="20"/>
          <w:szCs w:val="20"/>
          <w:lang w:val="el-GR"/>
        </w:rPr>
        <w:t>νος σημασίας («de minimis») στο</w:t>
      </w:r>
      <w:r w:rsidR="0087628F" w:rsidRPr="008C0FE1">
        <w:rPr>
          <w:rFonts w:ascii="Calibri" w:eastAsia="Calibri" w:hAnsi="Calibri" w:cs="Calibri"/>
          <w:sz w:val="20"/>
          <w:szCs w:val="20"/>
          <w:lang w:val="el-GR"/>
        </w:rPr>
        <w:t>ν</w:t>
      </w:r>
      <w:r w:rsidR="00E363D4" w:rsidRPr="008C0FE1">
        <w:rPr>
          <w:rFonts w:ascii="Calibri" w:eastAsia="Calibri" w:hAnsi="Calibri" w:cs="Calibri"/>
          <w:sz w:val="20"/>
          <w:szCs w:val="20"/>
          <w:lang w:val="el-GR"/>
        </w:rPr>
        <w:t xml:space="preserve"> </w:t>
      </w:r>
      <w:r w:rsidR="00E363D4" w:rsidRPr="008C0FE1">
        <w:rPr>
          <w:rFonts w:ascii="Calibri" w:eastAsia="Calibri" w:hAnsi="Calibri" w:cs="Calibri"/>
          <w:b/>
          <w:bCs/>
          <w:sz w:val="20"/>
          <w:szCs w:val="20"/>
          <w:lang w:val="el-GR"/>
        </w:rPr>
        <w:t>γεωργικό</w:t>
      </w:r>
      <w:r w:rsidRPr="008C0FE1">
        <w:rPr>
          <w:rFonts w:ascii="Calibri" w:eastAsia="Calibri" w:hAnsi="Calibri" w:cs="Calibri"/>
          <w:b/>
          <w:bCs/>
          <w:sz w:val="20"/>
          <w:szCs w:val="20"/>
          <w:lang w:val="el-GR"/>
        </w:rPr>
        <w:t xml:space="preserve"> τομέα</w:t>
      </w:r>
      <w:r w:rsidR="008D698C" w:rsidRPr="008C0FE1">
        <w:rPr>
          <w:rFonts w:ascii="Calibri" w:eastAsia="Calibri" w:hAnsi="Calibri" w:cs="Calibri"/>
          <w:sz w:val="20"/>
          <w:szCs w:val="20"/>
          <w:lang w:val="el-GR"/>
        </w:rPr>
        <w:t>,</w:t>
      </w:r>
      <w:r w:rsidRPr="008C0FE1">
        <w:rPr>
          <w:rFonts w:ascii="Calibri" w:eastAsia="Calibri" w:hAnsi="Calibri" w:cs="Calibri"/>
          <w:sz w:val="20"/>
          <w:szCs w:val="20"/>
          <w:lang w:val="el-GR"/>
        </w:rPr>
        <w:t xml:space="preserve"> </w:t>
      </w:r>
      <w:r w:rsidR="006D59A2" w:rsidRPr="008C0FE1">
        <w:rPr>
          <w:rFonts w:ascii="Calibri" w:eastAsia="Calibri" w:hAnsi="Calibri" w:cs="Calibri"/>
          <w:sz w:val="20"/>
          <w:szCs w:val="20"/>
          <w:lang w:val="el-GR"/>
        </w:rPr>
        <w:t xml:space="preserve">επιτρέπει τη χορήγηση ενισχύσεων μέχρι </w:t>
      </w:r>
      <w:r w:rsidRPr="008C0FE1">
        <w:rPr>
          <w:rFonts w:ascii="Calibri" w:eastAsia="Calibri" w:hAnsi="Calibri" w:cs="Calibri"/>
          <w:b/>
          <w:bCs/>
          <w:sz w:val="20"/>
          <w:szCs w:val="20"/>
          <w:lang w:val="el-GR"/>
        </w:rPr>
        <w:t>15.000</w:t>
      </w:r>
      <w:r w:rsidR="006D59A2" w:rsidRPr="008C0FE1">
        <w:rPr>
          <w:rFonts w:ascii="Calibri" w:eastAsia="Calibri" w:hAnsi="Calibri" w:cs="Calibri"/>
          <w:b/>
          <w:bCs/>
          <w:sz w:val="20"/>
          <w:szCs w:val="20"/>
          <w:lang w:val="el-GR"/>
        </w:rPr>
        <w:t xml:space="preserve"> ευρώ</w:t>
      </w:r>
      <w:r w:rsidR="006D59A2" w:rsidRPr="008C0FE1">
        <w:rPr>
          <w:rFonts w:ascii="Calibri" w:eastAsia="Calibri" w:hAnsi="Calibri" w:cs="Calibri"/>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w:t>
      </w:r>
      <w:r w:rsidR="000952CA">
        <w:rPr>
          <w:rFonts w:ascii="Calibri" w:eastAsia="Calibri" w:hAnsi="Calibri" w:cs="Calibri"/>
          <w:sz w:val="20"/>
          <w:szCs w:val="20"/>
          <w:lang w:val="el-GR"/>
        </w:rPr>
        <w:t>,</w:t>
      </w:r>
      <w:r w:rsidR="006D59A2" w:rsidRPr="008C0FE1">
        <w:rPr>
          <w:rFonts w:ascii="Calibri" w:eastAsia="Calibri" w:hAnsi="Calibri" w:cs="Calibri"/>
          <w:sz w:val="20"/>
          <w:szCs w:val="20"/>
          <w:lang w:val="el-GR"/>
        </w:rPr>
        <w:t xml:space="preserve"> δεν υπερβαίνει τα </w:t>
      </w:r>
      <w:r w:rsidRPr="008C0FE1">
        <w:rPr>
          <w:rFonts w:ascii="Calibri" w:eastAsia="Calibri" w:hAnsi="Calibri" w:cs="Calibri"/>
          <w:sz w:val="20"/>
          <w:szCs w:val="20"/>
          <w:lang w:val="el-GR"/>
        </w:rPr>
        <w:t>7.060.000</w:t>
      </w:r>
      <w:r w:rsidR="006D59A2" w:rsidRPr="008C0FE1">
        <w:rPr>
          <w:rFonts w:ascii="Calibri" w:eastAsia="Calibri" w:hAnsi="Calibri" w:cs="Calibri"/>
          <w:sz w:val="20"/>
          <w:szCs w:val="20"/>
          <w:lang w:val="el-GR"/>
        </w:rPr>
        <w:t xml:space="preserve"> ευρώ. </w:t>
      </w:r>
    </w:p>
    <w:p w14:paraId="22E3F8EB" w14:textId="73195B6F" w:rsidR="000B5E75"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bCs/>
          <w:sz w:val="20"/>
          <w:szCs w:val="20"/>
          <w:lang w:val="el-GR"/>
        </w:rPr>
        <w:t>Ο Κανονισμός (Ε</w:t>
      </w:r>
      <w:r w:rsidR="00FA32F9"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FA32F9" w:rsidRPr="008C0FE1">
        <w:rPr>
          <w:rFonts w:ascii="Calibri" w:eastAsia="Calibri" w:hAnsi="Calibri" w:cs="Calibri"/>
          <w:bCs/>
          <w:sz w:val="20"/>
          <w:szCs w:val="20"/>
          <w:lang w:val="el-GR"/>
        </w:rPr>
        <w:t>717/2014</w:t>
      </w:r>
      <w:r w:rsidRPr="008C0FE1">
        <w:rPr>
          <w:rFonts w:ascii="Calibri" w:eastAsia="Calibri" w:hAnsi="Calibri" w:cs="Calibri"/>
          <w:bCs/>
          <w:sz w:val="20"/>
          <w:szCs w:val="20"/>
          <w:lang w:val="el-GR"/>
        </w:rPr>
        <w:t xml:space="preserve"> της Επιτροπής της 2</w:t>
      </w:r>
      <w:r w:rsidR="00FA32F9" w:rsidRPr="008C0FE1">
        <w:rPr>
          <w:rFonts w:ascii="Calibri" w:eastAsia="Calibri" w:hAnsi="Calibri" w:cs="Calibri"/>
          <w:bCs/>
          <w:sz w:val="20"/>
          <w:szCs w:val="20"/>
          <w:lang w:val="el-GR"/>
        </w:rPr>
        <w:t>7</w:t>
      </w:r>
      <w:r w:rsidRPr="008C0FE1">
        <w:rPr>
          <w:rFonts w:ascii="Calibri" w:eastAsia="Calibri" w:hAnsi="Calibri" w:cs="Calibri"/>
          <w:bCs/>
          <w:sz w:val="20"/>
          <w:szCs w:val="20"/>
          <w:vertAlign w:val="superscript"/>
          <w:lang w:val="el-GR"/>
        </w:rPr>
        <w:t>ης</w:t>
      </w:r>
      <w:r w:rsidRPr="008C0FE1">
        <w:rPr>
          <w:rFonts w:ascii="Calibri" w:eastAsia="Calibri" w:hAnsi="Calibri" w:cs="Calibri"/>
          <w:bCs/>
          <w:sz w:val="20"/>
          <w:szCs w:val="20"/>
          <w:lang w:val="el-GR"/>
        </w:rPr>
        <w:t xml:space="preserve"> </w:t>
      </w:r>
      <w:r w:rsidR="00FA32F9" w:rsidRPr="008C0FE1">
        <w:rPr>
          <w:rFonts w:ascii="Calibri" w:eastAsia="Calibri" w:hAnsi="Calibri" w:cs="Calibri"/>
          <w:bCs/>
          <w:sz w:val="20"/>
          <w:szCs w:val="20"/>
          <w:lang w:val="el-GR"/>
        </w:rPr>
        <w:t xml:space="preserve">Ιουνίου 2014 σχετικά με </w:t>
      </w:r>
      <w:r w:rsidRPr="008C0FE1">
        <w:rPr>
          <w:rFonts w:ascii="Calibri" w:eastAsia="Calibri" w:hAnsi="Calibri" w:cs="Calibri"/>
          <w:bCs/>
          <w:sz w:val="20"/>
          <w:szCs w:val="20"/>
          <w:lang w:val="el-GR"/>
        </w:rPr>
        <w:t xml:space="preserve">την εφαρμογή των άρθρων </w:t>
      </w:r>
      <w:r w:rsidR="00FA32F9" w:rsidRPr="008C0FE1">
        <w:rPr>
          <w:rFonts w:ascii="Calibri" w:eastAsia="Calibri" w:hAnsi="Calibri" w:cs="Calibri"/>
          <w:bCs/>
          <w:sz w:val="20"/>
          <w:szCs w:val="20"/>
          <w:lang w:val="el-GR"/>
        </w:rPr>
        <w:t>10</w:t>
      </w:r>
      <w:r w:rsidRPr="008C0FE1">
        <w:rPr>
          <w:rFonts w:ascii="Calibri" w:eastAsia="Calibri" w:hAnsi="Calibri" w:cs="Calibri"/>
          <w:bCs/>
          <w:sz w:val="20"/>
          <w:szCs w:val="20"/>
          <w:lang w:val="el-GR"/>
        </w:rPr>
        <w:t xml:space="preserve">7 και </w:t>
      </w:r>
      <w:r w:rsidR="00FA32F9" w:rsidRPr="008C0FE1">
        <w:rPr>
          <w:rFonts w:ascii="Calibri" w:eastAsia="Calibri" w:hAnsi="Calibri" w:cs="Calibri"/>
          <w:bCs/>
          <w:sz w:val="20"/>
          <w:szCs w:val="20"/>
          <w:lang w:val="el-GR"/>
        </w:rPr>
        <w:t xml:space="preserve">108 </w:t>
      </w:r>
      <w:r w:rsidRPr="008C0FE1">
        <w:rPr>
          <w:rFonts w:ascii="Calibri" w:eastAsia="Calibri" w:hAnsi="Calibri" w:cs="Calibri"/>
          <w:bCs/>
          <w:sz w:val="20"/>
          <w:szCs w:val="20"/>
          <w:lang w:val="el-GR"/>
        </w:rPr>
        <w:t xml:space="preserve">της </w:t>
      </w:r>
      <w:r w:rsidR="00FA32F9" w:rsidRPr="008C0FE1">
        <w:rPr>
          <w:rFonts w:ascii="Calibri" w:eastAsia="Calibri" w:hAnsi="Calibri" w:cs="Calibri"/>
          <w:bCs/>
          <w:sz w:val="20"/>
          <w:szCs w:val="20"/>
          <w:lang w:val="el-GR"/>
        </w:rPr>
        <w:t xml:space="preserve">Συνθήκης για τη λειτουργία της Ευρωπαϊκής Ένωσης </w:t>
      </w:r>
      <w:r w:rsidRPr="008C0FE1">
        <w:rPr>
          <w:rFonts w:ascii="Calibri" w:eastAsia="Calibri" w:hAnsi="Calibri" w:cs="Calibri"/>
          <w:bCs/>
          <w:sz w:val="20"/>
          <w:szCs w:val="20"/>
          <w:lang w:val="el-GR"/>
        </w:rPr>
        <w:t xml:space="preserve">στις ενισχύσεις ήσσονος σημασίας </w:t>
      </w:r>
      <w:r w:rsidR="00FA32F9" w:rsidRPr="008C0FE1">
        <w:rPr>
          <w:rFonts w:ascii="Calibri" w:eastAsia="Calibri" w:hAnsi="Calibri" w:cs="Calibri"/>
          <w:bCs/>
          <w:sz w:val="20"/>
          <w:szCs w:val="20"/>
          <w:lang w:val="el-GR"/>
        </w:rPr>
        <w:t xml:space="preserve">στους τομείς </w:t>
      </w:r>
      <w:r w:rsidRPr="008C0FE1">
        <w:rPr>
          <w:rFonts w:ascii="Calibri" w:eastAsia="Calibri" w:hAnsi="Calibri" w:cs="Calibri"/>
          <w:bCs/>
          <w:sz w:val="20"/>
          <w:szCs w:val="20"/>
          <w:lang w:val="el-GR"/>
        </w:rPr>
        <w:t xml:space="preserve">της </w:t>
      </w:r>
      <w:r w:rsidRPr="008C0FE1">
        <w:rPr>
          <w:rFonts w:ascii="Calibri" w:eastAsia="Calibri" w:hAnsi="Calibri" w:cs="Calibri"/>
          <w:b/>
          <w:sz w:val="20"/>
          <w:szCs w:val="20"/>
          <w:lang w:val="el-GR"/>
        </w:rPr>
        <w:t xml:space="preserve">αλιείας </w:t>
      </w:r>
      <w:r w:rsidR="00FA32F9" w:rsidRPr="008C0FE1">
        <w:rPr>
          <w:rFonts w:ascii="Calibri" w:eastAsia="Calibri" w:hAnsi="Calibri" w:cs="Calibri"/>
          <w:b/>
          <w:sz w:val="20"/>
          <w:szCs w:val="20"/>
          <w:lang w:val="el-GR"/>
        </w:rPr>
        <w:t>και της υδατοκαλλιέργειας</w:t>
      </w:r>
      <w:r w:rsidR="000952CA">
        <w:rPr>
          <w:rFonts w:ascii="Calibri" w:eastAsia="Calibri" w:hAnsi="Calibri" w:cs="Calibri"/>
          <w:b/>
          <w:sz w:val="20"/>
          <w:szCs w:val="20"/>
          <w:lang w:val="el-GR"/>
        </w:rPr>
        <w:t>,</w:t>
      </w:r>
      <w:r w:rsidR="00FA32F9" w:rsidRPr="008C0FE1">
        <w:rPr>
          <w:rFonts w:ascii="Calibri" w:eastAsia="Calibri" w:hAnsi="Calibri" w:cs="Calibri"/>
          <w:bCs/>
          <w:sz w:val="20"/>
          <w:szCs w:val="20"/>
          <w:lang w:val="el-GR"/>
        </w:rPr>
        <w:t xml:space="preserve"> </w:t>
      </w:r>
      <w:r w:rsidRPr="008C0FE1">
        <w:rPr>
          <w:rFonts w:ascii="Calibri" w:eastAsia="Calibri" w:hAnsi="Calibri" w:cs="Calibri"/>
          <w:bCs/>
          <w:sz w:val="20"/>
          <w:szCs w:val="20"/>
          <w:lang w:val="el-GR"/>
        </w:rPr>
        <w:t>επιτρέπει τη χορήγηση</w:t>
      </w:r>
      <w:r w:rsidRPr="008C0FE1">
        <w:rPr>
          <w:rFonts w:ascii="Calibri" w:eastAsia="Calibri" w:hAnsi="Calibri" w:cs="Calibri"/>
          <w:sz w:val="20"/>
          <w:szCs w:val="20"/>
          <w:lang w:val="el-GR"/>
        </w:rPr>
        <w:t xml:space="preserve"> ενισχύσεων μέχρι </w:t>
      </w:r>
      <w:r w:rsidRPr="008C0FE1">
        <w:rPr>
          <w:rFonts w:ascii="Calibri" w:eastAsia="Calibri" w:hAnsi="Calibri" w:cs="Calibri"/>
          <w:b/>
          <w:sz w:val="20"/>
          <w:szCs w:val="20"/>
          <w:lang w:val="el-GR"/>
        </w:rPr>
        <w:t>30.000 ευρώ</w:t>
      </w:r>
      <w:r w:rsidRPr="008C0FE1">
        <w:rPr>
          <w:rFonts w:ascii="Calibri" w:eastAsia="Calibri" w:hAnsi="Calibri" w:cs="Calibri"/>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w:t>
      </w:r>
      <w:r w:rsidR="000952CA">
        <w:rPr>
          <w:rFonts w:ascii="Calibri" w:eastAsia="Calibri" w:hAnsi="Calibri" w:cs="Calibri"/>
          <w:sz w:val="20"/>
          <w:szCs w:val="20"/>
          <w:lang w:val="el-GR"/>
        </w:rPr>
        <w:t>,</w:t>
      </w:r>
      <w:r w:rsidRPr="008C0FE1">
        <w:rPr>
          <w:rFonts w:ascii="Calibri" w:eastAsia="Calibri" w:hAnsi="Calibri" w:cs="Calibri"/>
          <w:sz w:val="20"/>
          <w:szCs w:val="20"/>
          <w:lang w:val="el-GR"/>
        </w:rPr>
        <w:t xml:space="preserve"> δεν υπερβαίνει τα 1.</w:t>
      </w:r>
      <w:r w:rsidR="00D644D2" w:rsidRPr="008C0FE1">
        <w:rPr>
          <w:rFonts w:ascii="Calibri" w:eastAsia="Calibri" w:hAnsi="Calibri" w:cs="Calibri"/>
          <w:sz w:val="20"/>
          <w:szCs w:val="20"/>
          <w:lang w:val="el-GR"/>
        </w:rPr>
        <w:t>090</w:t>
      </w:r>
      <w:r w:rsidRPr="008C0FE1">
        <w:rPr>
          <w:rFonts w:ascii="Calibri" w:eastAsia="Calibri" w:hAnsi="Calibri" w:cs="Calibri"/>
          <w:sz w:val="20"/>
          <w:szCs w:val="20"/>
          <w:lang w:val="el-GR"/>
        </w:rPr>
        <w:t>.000  ευρώ.</w:t>
      </w:r>
    </w:p>
    <w:p w14:paraId="1ED12697" w14:textId="20C7900B"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lastRenderedPageBreak/>
        <w:t xml:space="preserve">Για τον έλεγχο των εθνικών σωρευτικών ορίων του </w:t>
      </w:r>
      <w:r w:rsidRPr="008C0FE1">
        <w:rPr>
          <w:rFonts w:ascii="Calibri" w:eastAsia="Calibri" w:hAnsi="Calibri" w:cs="Calibri"/>
          <w:bCs/>
          <w:sz w:val="20"/>
          <w:szCs w:val="20"/>
          <w:lang w:val="el-GR"/>
        </w:rPr>
        <w:t>Κανονισμού (Ε</w:t>
      </w:r>
      <w:r w:rsidR="00D644D2"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D644D2" w:rsidRPr="008C0FE1">
        <w:rPr>
          <w:rFonts w:ascii="Calibri" w:eastAsia="Calibri" w:hAnsi="Calibri" w:cs="Calibri"/>
          <w:bCs/>
          <w:sz w:val="20"/>
          <w:szCs w:val="20"/>
          <w:lang w:val="el-GR"/>
        </w:rPr>
        <w:t>717/2014</w:t>
      </w:r>
      <w:r w:rsidRPr="008C0FE1">
        <w:rPr>
          <w:rFonts w:ascii="Calibri" w:eastAsia="Calibri" w:hAnsi="Calibri" w:cs="Calibri"/>
          <w:bCs/>
          <w:sz w:val="20"/>
          <w:szCs w:val="20"/>
          <w:lang w:val="el-GR"/>
        </w:rPr>
        <w:t xml:space="preserve"> και του Κανονισμού (Ε</w:t>
      </w:r>
      <w:r w:rsidR="000B5E75"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0B5E75" w:rsidRPr="008C0FE1">
        <w:rPr>
          <w:rFonts w:ascii="Calibri" w:eastAsia="Calibri" w:hAnsi="Calibri" w:cs="Calibri"/>
          <w:bCs/>
          <w:sz w:val="20"/>
          <w:szCs w:val="20"/>
          <w:lang w:val="el-GR"/>
        </w:rPr>
        <w:t>1408/2013</w:t>
      </w:r>
      <w:r w:rsidR="008D698C" w:rsidRPr="008C0FE1">
        <w:rPr>
          <w:rFonts w:ascii="Calibri" w:eastAsia="Calibri" w:hAnsi="Calibri" w:cs="Calibri"/>
          <w:bCs/>
          <w:sz w:val="20"/>
          <w:szCs w:val="20"/>
          <w:lang w:val="el-GR"/>
        </w:rPr>
        <w:t>,</w:t>
      </w:r>
      <w:r w:rsidRPr="008C0FE1">
        <w:rPr>
          <w:rFonts w:ascii="Calibri" w:eastAsia="Calibri" w:hAnsi="Calibri" w:cs="Calibri"/>
          <w:bCs/>
          <w:sz w:val="20"/>
          <w:szCs w:val="20"/>
          <w:lang w:val="el-GR"/>
        </w:rPr>
        <w:t xml:space="preserve">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r w:rsidR="00D644D2" w:rsidRPr="008C0FE1">
        <w:rPr>
          <w:rFonts w:ascii="Calibri" w:eastAsia="Calibri" w:hAnsi="Calibri" w:cs="Calibri"/>
          <w:bCs/>
          <w:sz w:val="20"/>
          <w:szCs w:val="20"/>
          <w:lang w:val="el-GR"/>
        </w:rPr>
        <w:t xml:space="preserve"> και 2012</w:t>
      </w:r>
      <w:r w:rsidRPr="008C0FE1">
        <w:rPr>
          <w:rFonts w:ascii="Calibri" w:eastAsia="Calibri" w:hAnsi="Calibri" w:cs="Calibri"/>
          <w:bCs/>
          <w:sz w:val="20"/>
          <w:szCs w:val="20"/>
          <w:lang w:val="el-GR"/>
        </w:rPr>
        <w:t>.</w:t>
      </w:r>
    </w:p>
    <w:p w14:paraId="58C232D0" w14:textId="23B8A629"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 (ΕΕ) αριθ. 360/2012 της Ευρωπαϊκής Επιτροπής της 25</w:t>
      </w:r>
      <w:r w:rsidRPr="008C0FE1">
        <w:rPr>
          <w:rFonts w:ascii="Calibri" w:eastAsia="Calibri" w:hAnsi="Calibri" w:cs="Calibri"/>
          <w:sz w:val="20"/>
          <w:szCs w:val="20"/>
          <w:vertAlign w:val="superscript"/>
          <w:lang w:val="el-GR"/>
        </w:rPr>
        <w:t>ης</w:t>
      </w:r>
      <w:r w:rsidRPr="008C0FE1">
        <w:rPr>
          <w:rFonts w:ascii="Calibri" w:eastAsia="Calibri" w:hAnsi="Calibri" w:cs="Calibri"/>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8C0FE1">
        <w:rPr>
          <w:rFonts w:ascii="Calibri" w:eastAsia="Calibri" w:hAnsi="Calibri" w:cs="Calibri"/>
          <w:b/>
          <w:sz w:val="20"/>
          <w:szCs w:val="20"/>
          <w:lang w:val="el-GR"/>
        </w:rPr>
        <w:t>500.000 ευρώ</w:t>
      </w:r>
      <w:r w:rsidRPr="008C0FE1">
        <w:rPr>
          <w:rFonts w:ascii="Calibri" w:eastAsia="Calibri" w:hAnsi="Calibri" w:cs="Calibri"/>
          <w:sz w:val="20"/>
          <w:szCs w:val="20"/>
          <w:lang w:val="el-GR"/>
        </w:rPr>
        <w:t xml:space="preserve"> ανά τρία οικονομικά έτη ανά επιχείρηση. </w:t>
      </w:r>
      <w:r w:rsidR="0087628F" w:rsidRPr="008C0FE1">
        <w:rPr>
          <w:rFonts w:ascii="Calibri" w:eastAsia="Calibri" w:hAnsi="Calibri" w:cs="Calibri"/>
          <w:sz w:val="20"/>
          <w:szCs w:val="20"/>
          <w:lang w:val="el-GR"/>
        </w:rPr>
        <w:t xml:space="preserve"> </w:t>
      </w:r>
      <w:r w:rsidRPr="008C0FE1">
        <w:rPr>
          <w:rFonts w:ascii="Calibri" w:eastAsia="Calibri" w:hAnsi="Calibri" w:cs="Calibri"/>
          <w:sz w:val="20"/>
          <w:szCs w:val="20"/>
          <w:lang w:val="el-GR"/>
        </w:rPr>
        <w:t xml:space="preserve">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8C0FE1">
        <w:rPr>
          <w:rFonts w:ascii="Calibri" w:eastAsia="Calibri" w:hAnsi="Calibri" w:cs="Calibri"/>
          <w:b/>
          <w:sz w:val="20"/>
          <w:szCs w:val="20"/>
          <w:lang w:val="el-GR"/>
        </w:rPr>
        <w:t>500.000 ευρώ</w:t>
      </w:r>
      <w:r w:rsidRPr="008C0FE1">
        <w:rPr>
          <w:rFonts w:ascii="Calibri" w:eastAsia="Calibri" w:hAnsi="Calibri" w:cs="Calibri"/>
          <w:sz w:val="20"/>
          <w:szCs w:val="20"/>
          <w:lang w:val="el-GR"/>
        </w:rPr>
        <w:t xml:space="preserve"> ανά τριετία. </w:t>
      </w:r>
      <w:r w:rsidR="0087628F" w:rsidRPr="008C0FE1">
        <w:rPr>
          <w:rFonts w:ascii="Calibri" w:eastAsia="Calibri" w:hAnsi="Calibri" w:cs="Calibri"/>
          <w:sz w:val="20"/>
          <w:szCs w:val="20"/>
          <w:lang w:val="el-GR"/>
        </w:rPr>
        <w:t xml:space="preserve"> </w:t>
      </w:r>
      <w:r w:rsidRPr="008C0FE1">
        <w:rPr>
          <w:rFonts w:ascii="Calibri" w:eastAsia="Calibri" w:hAnsi="Calibri" w:cs="Calibri"/>
          <w:sz w:val="20"/>
          <w:szCs w:val="20"/>
          <w:lang w:val="el-GR"/>
        </w:rPr>
        <w:t>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14:paraId="2D244C1A" w14:textId="2ED5B62C" w:rsidR="00E747C9" w:rsidRPr="008C0FE1" w:rsidRDefault="006D59A2" w:rsidP="00CC055B">
      <w:pPr>
        <w:numPr>
          <w:ilvl w:val="0"/>
          <w:numId w:val="1"/>
        </w:numPr>
        <w:spacing w:after="200" w:line="276" w:lineRule="auto"/>
        <w:ind w:left="397" w:hanging="397"/>
        <w:jc w:val="both"/>
        <w:rPr>
          <w:rFonts w:ascii="Calibri" w:hAnsi="Calibri" w:cs="Calibri"/>
          <w:sz w:val="20"/>
          <w:szCs w:val="20"/>
          <w:lang w:val="el-GR"/>
        </w:rPr>
      </w:pPr>
      <w:r w:rsidRPr="008C0FE1">
        <w:rPr>
          <w:rFonts w:ascii="Calibri" w:eastAsia="Calibri" w:hAnsi="Calibri" w:cs="Calibri"/>
          <w:bCs/>
          <w:sz w:val="20"/>
          <w:szCs w:val="20"/>
          <w:lang w:val="el-GR"/>
        </w:rPr>
        <w:t xml:space="preserve">Η υποβολή της παρούσας δήλωσης δε δημιουργεί κανένα δικαίωμα στον υπογράφοντα για λήψη οποιασδήποτε ενίσχυσης ήσσονος σημασίας. </w:t>
      </w:r>
      <w:r w:rsidR="0087628F" w:rsidRPr="008C0FE1">
        <w:rPr>
          <w:rFonts w:ascii="Calibri" w:eastAsia="Calibri" w:hAnsi="Calibri" w:cs="Calibri"/>
          <w:bCs/>
          <w:sz w:val="20"/>
          <w:szCs w:val="20"/>
          <w:lang w:val="el-GR"/>
        </w:rPr>
        <w:t xml:space="preserve"> </w:t>
      </w:r>
      <w:r w:rsidRPr="008C0FE1">
        <w:rPr>
          <w:rFonts w:ascii="Calibri" w:eastAsia="Calibri" w:hAnsi="Calibri" w:cs="Calibri"/>
          <w:bCs/>
          <w:sz w:val="20"/>
          <w:szCs w:val="20"/>
          <w:lang w:val="el-GR"/>
        </w:rPr>
        <w:t>Η έγκριση για χορήγηση της ενίσχυσης ήσσονος σημασίας για την οποία υποβάλλεται η παρούσα δήλωση</w:t>
      </w:r>
      <w:r w:rsidR="000952CA">
        <w:rPr>
          <w:rFonts w:ascii="Calibri" w:eastAsia="Calibri" w:hAnsi="Calibri" w:cs="Calibri"/>
          <w:bCs/>
          <w:sz w:val="20"/>
          <w:szCs w:val="20"/>
          <w:lang w:val="el-GR"/>
        </w:rPr>
        <w:t>,</w:t>
      </w:r>
      <w:r w:rsidRPr="008C0FE1">
        <w:rPr>
          <w:rFonts w:ascii="Calibri" w:eastAsia="Calibri" w:hAnsi="Calibri" w:cs="Calibri"/>
          <w:bCs/>
          <w:sz w:val="20"/>
          <w:szCs w:val="20"/>
          <w:lang w:val="el-GR"/>
        </w:rPr>
        <w:t xml:space="preserve"> εναπόκειται αποκλειστικά στην Αρμόδια Αρχή.</w:t>
      </w:r>
    </w:p>
    <w:sectPr w:rsidR="00E747C9" w:rsidRPr="008C0FE1" w:rsidSect="008C0FE1">
      <w:headerReference w:type="default" r:id="rId9"/>
      <w:footerReference w:type="default" r:id="rId10"/>
      <w:headerReference w:type="first" r:id="rId11"/>
      <w:footerReference w:type="first" r:id="rId12"/>
      <w:pgSz w:w="11907" w:h="16840"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09A32" w14:textId="77777777" w:rsidR="00503A31" w:rsidRDefault="00503A31" w:rsidP="006D59A2">
      <w:r>
        <w:separator/>
      </w:r>
    </w:p>
  </w:endnote>
  <w:endnote w:type="continuationSeparator" w:id="0">
    <w:p w14:paraId="1FB4DB12" w14:textId="77777777" w:rsidR="00503A31" w:rsidRDefault="00503A31" w:rsidP="006D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Book">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DED57" w14:textId="1A0C7C71" w:rsidR="00D66A1E" w:rsidRPr="00D66A1E" w:rsidRDefault="00D66A1E" w:rsidP="00D66A1E">
    <w:pPr>
      <w:pStyle w:val="Footer"/>
      <w:rPr>
        <w:rFonts w:ascii="Calibri" w:hAnsi="Calibri" w:cs="Calibri"/>
        <w:sz w:val="22"/>
        <w:szCs w:val="22"/>
      </w:rPr>
    </w:pPr>
    <w:r w:rsidRPr="00D66A1E">
      <w:rPr>
        <w:rFonts w:ascii="Calibri" w:hAnsi="Calibri" w:cs="Calibri"/>
        <w:sz w:val="22"/>
        <w:szCs w:val="22"/>
        <w:lang w:val="el-GR"/>
      </w:rPr>
      <w:t>Ισχύει από 1/10/2019</w:t>
    </w:r>
    <w:r>
      <w:rPr>
        <w:rFonts w:ascii="Calibri" w:hAnsi="Calibri" w:cs="Calibri"/>
        <w:sz w:val="20"/>
        <w:szCs w:val="20"/>
        <w:lang w:val="el-GR"/>
      </w:rPr>
      <w:tab/>
    </w:r>
    <w:r w:rsidRPr="00D66A1E">
      <w:rPr>
        <w:rFonts w:ascii="Calibri" w:hAnsi="Calibri" w:cs="Calibri"/>
        <w:sz w:val="22"/>
        <w:szCs w:val="22"/>
        <w:lang w:val="el-GR"/>
      </w:rPr>
      <w:t>Σελίδα</w:t>
    </w:r>
    <w:r w:rsidRPr="00D66A1E">
      <w:rPr>
        <w:rFonts w:ascii="Calibri" w:hAnsi="Calibri" w:cs="Calibri"/>
        <w:sz w:val="22"/>
        <w:szCs w:val="22"/>
      </w:rPr>
      <w:t xml:space="preserve"> </w:t>
    </w:r>
    <w:r w:rsidRPr="00D66A1E">
      <w:rPr>
        <w:rFonts w:ascii="Calibri" w:hAnsi="Calibri" w:cs="Calibri"/>
        <w:b/>
        <w:bCs/>
        <w:sz w:val="22"/>
        <w:szCs w:val="22"/>
      </w:rPr>
      <w:fldChar w:fldCharType="begin"/>
    </w:r>
    <w:r w:rsidRPr="00D66A1E">
      <w:rPr>
        <w:rFonts w:ascii="Calibri" w:hAnsi="Calibri" w:cs="Calibri"/>
        <w:b/>
        <w:bCs/>
        <w:sz w:val="22"/>
        <w:szCs w:val="22"/>
      </w:rPr>
      <w:instrText xml:space="preserve"> PAGE </w:instrText>
    </w:r>
    <w:r w:rsidRPr="00D66A1E">
      <w:rPr>
        <w:rFonts w:ascii="Calibri" w:hAnsi="Calibri" w:cs="Calibri"/>
        <w:b/>
        <w:bCs/>
        <w:sz w:val="22"/>
        <w:szCs w:val="22"/>
      </w:rPr>
      <w:fldChar w:fldCharType="separate"/>
    </w:r>
    <w:r w:rsidR="007C04EF">
      <w:rPr>
        <w:rFonts w:ascii="Calibri" w:hAnsi="Calibri" w:cs="Calibri"/>
        <w:b/>
        <w:bCs/>
        <w:noProof/>
        <w:sz w:val="22"/>
        <w:szCs w:val="22"/>
      </w:rPr>
      <w:t>5</w:t>
    </w:r>
    <w:r w:rsidRPr="00D66A1E">
      <w:rPr>
        <w:rFonts w:ascii="Calibri" w:hAnsi="Calibri" w:cs="Calibri"/>
        <w:b/>
        <w:bCs/>
        <w:sz w:val="22"/>
        <w:szCs w:val="22"/>
      </w:rPr>
      <w:fldChar w:fldCharType="end"/>
    </w:r>
    <w:r w:rsidRPr="00D66A1E">
      <w:rPr>
        <w:rFonts w:ascii="Calibri" w:hAnsi="Calibri" w:cs="Calibri"/>
        <w:sz w:val="22"/>
        <w:szCs w:val="22"/>
      </w:rPr>
      <w:t xml:space="preserve"> </w:t>
    </w:r>
    <w:r w:rsidRPr="00D66A1E">
      <w:rPr>
        <w:rFonts w:ascii="Calibri" w:hAnsi="Calibri" w:cs="Calibri"/>
        <w:sz w:val="22"/>
        <w:szCs w:val="22"/>
        <w:lang w:val="el-GR"/>
      </w:rPr>
      <w:t>από</w:t>
    </w:r>
    <w:r w:rsidRPr="00D66A1E">
      <w:rPr>
        <w:rFonts w:ascii="Calibri" w:hAnsi="Calibri" w:cs="Calibri"/>
        <w:sz w:val="22"/>
        <w:szCs w:val="22"/>
      </w:rPr>
      <w:t xml:space="preserve"> </w:t>
    </w:r>
    <w:r w:rsidRPr="00D66A1E">
      <w:rPr>
        <w:rFonts w:ascii="Calibri" w:hAnsi="Calibri" w:cs="Calibri"/>
        <w:b/>
        <w:bCs/>
        <w:sz w:val="22"/>
        <w:szCs w:val="22"/>
      </w:rPr>
      <w:fldChar w:fldCharType="begin"/>
    </w:r>
    <w:r w:rsidRPr="00D66A1E">
      <w:rPr>
        <w:rFonts w:ascii="Calibri" w:hAnsi="Calibri" w:cs="Calibri"/>
        <w:b/>
        <w:bCs/>
        <w:sz w:val="22"/>
        <w:szCs w:val="22"/>
      </w:rPr>
      <w:instrText xml:space="preserve"> NUMPAGES  </w:instrText>
    </w:r>
    <w:r w:rsidRPr="00D66A1E">
      <w:rPr>
        <w:rFonts w:ascii="Calibri" w:hAnsi="Calibri" w:cs="Calibri"/>
        <w:b/>
        <w:bCs/>
        <w:sz w:val="22"/>
        <w:szCs w:val="22"/>
      </w:rPr>
      <w:fldChar w:fldCharType="separate"/>
    </w:r>
    <w:r w:rsidR="007C04EF">
      <w:rPr>
        <w:rFonts w:ascii="Calibri" w:hAnsi="Calibri" w:cs="Calibri"/>
        <w:b/>
        <w:bCs/>
        <w:noProof/>
        <w:sz w:val="22"/>
        <w:szCs w:val="22"/>
      </w:rPr>
      <w:t>5</w:t>
    </w:r>
    <w:r w:rsidRPr="00D66A1E">
      <w:rPr>
        <w:rFonts w:ascii="Calibri" w:hAnsi="Calibri" w:cs="Calibri"/>
        <w:b/>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4E20A" w14:textId="58F7BAFD" w:rsidR="00D66A1E" w:rsidRPr="00D66A1E" w:rsidRDefault="00D66A1E">
    <w:pPr>
      <w:pStyle w:val="Footer"/>
      <w:rPr>
        <w:rFonts w:ascii="Calibri" w:hAnsi="Calibri" w:cs="Calibri"/>
        <w:sz w:val="22"/>
        <w:szCs w:val="22"/>
        <w:lang w:val="el-GR"/>
      </w:rPr>
    </w:pPr>
    <w:r w:rsidRPr="00D66A1E">
      <w:rPr>
        <w:rFonts w:ascii="Calibri" w:hAnsi="Calibri" w:cs="Calibri"/>
        <w:sz w:val="22"/>
        <w:szCs w:val="22"/>
        <w:lang w:val="el-GR"/>
      </w:rPr>
      <w:t>Ισχύει από 1/10/2019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0BA6B" w14:textId="77777777" w:rsidR="00503A31" w:rsidRDefault="00503A31" w:rsidP="006D59A2">
      <w:r>
        <w:separator/>
      </w:r>
    </w:p>
  </w:footnote>
  <w:footnote w:type="continuationSeparator" w:id="0">
    <w:p w14:paraId="4BB81EA6" w14:textId="77777777" w:rsidR="00503A31" w:rsidRDefault="00503A31" w:rsidP="006D59A2">
      <w:r>
        <w:continuationSeparator/>
      </w:r>
    </w:p>
  </w:footnote>
  <w:footnote w:id="1">
    <w:p w14:paraId="4C2CEB6C" w14:textId="04D1579B" w:rsidR="006D59A2" w:rsidRPr="00E5286F" w:rsidRDefault="006D59A2" w:rsidP="00CC055B">
      <w:pPr>
        <w:pStyle w:val="FootnoteText"/>
        <w:ind w:left="181" w:hanging="181"/>
        <w:jc w:val="both"/>
        <w:rPr>
          <w:rFonts w:ascii="Calibri" w:hAnsi="Calibri" w:cs="Calibri"/>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w:t>
      </w:r>
      <w:r w:rsidRPr="0002185C">
        <w:rPr>
          <w:rFonts w:ascii="Calibri" w:hAnsi="Calibri" w:cs="Calibri"/>
          <w:lang w:val="el-GR"/>
        </w:rPr>
        <w:t>Σύμφωνα με το άρθρο 3(6)</w:t>
      </w:r>
      <w:r w:rsidR="007C69EF" w:rsidRPr="0002185C">
        <w:rPr>
          <w:rFonts w:ascii="Calibri" w:hAnsi="Calibri" w:cs="Calibri"/>
          <w:lang w:val="el-GR"/>
        </w:rPr>
        <w:t xml:space="preserve"> του Κανονισμού (ΕΕ</w:t>
      </w:r>
      <w:r w:rsidRPr="0002185C">
        <w:rPr>
          <w:rFonts w:ascii="Calibri" w:hAnsi="Calibri" w:cs="Calibri"/>
          <w:lang w:val="el-GR"/>
        </w:rPr>
        <w:t>) αριθ. 1407/2013</w:t>
      </w:r>
      <w:r w:rsidR="00F5723D" w:rsidRPr="0002185C">
        <w:rPr>
          <w:rFonts w:ascii="Calibri" w:hAnsi="Calibri" w:cs="Calibri"/>
          <w:lang w:val="el-GR"/>
        </w:rPr>
        <w:t xml:space="preserve"> και</w:t>
      </w:r>
      <w:r w:rsidRPr="0002185C">
        <w:rPr>
          <w:rFonts w:ascii="Calibri" w:hAnsi="Calibri" w:cs="Calibri"/>
          <w:lang w:val="el-GR"/>
        </w:rPr>
        <w:t xml:space="preserve"> </w:t>
      </w:r>
      <w:r w:rsidR="007C69EF" w:rsidRPr="0002185C">
        <w:rPr>
          <w:rFonts w:ascii="Calibri" w:hAnsi="Calibri" w:cs="Calibri"/>
          <w:lang w:val="el-GR"/>
        </w:rPr>
        <w:t>του Κανονισμού (ΕΕ</w:t>
      </w:r>
      <w:r w:rsidRPr="0002185C">
        <w:rPr>
          <w:rFonts w:ascii="Calibri" w:hAnsi="Calibri" w:cs="Calibri"/>
          <w:lang w:val="el-GR"/>
        </w:rPr>
        <w:t>) αριθ. 1408/2013 καθώς και το άρθρο 3(</w:t>
      </w:r>
      <w:r w:rsidR="00FA32F9" w:rsidRPr="0002185C">
        <w:rPr>
          <w:rFonts w:ascii="Calibri" w:hAnsi="Calibri" w:cs="Calibri"/>
          <w:lang w:val="el-GR"/>
        </w:rPr>
        <w:t>6</w:t>
      </w:r>
      <w:r w:rsidRPr="0002185C">
        <w:rPr>
          <w:rFonts w:ascii="Calibri" w:hAnsi="Calibri" w:cs="Calibri"/>
          <w:lang w:val="el-GR"/>
        </w:rPr>
        <w:t xml:space="preserve">) του Κανονισμού (ΕΚ) αριθ. </w:t>
      </w:r>
      <w:r w:rsidR="00FA32F9" w:rsidRPr="0002185C">
        <w:rPr>
          <w:rFonts w:ascii="Calibri" w:hAnsi="Calibri" w:cs="Calibri"/>
          <w:lang w:val="el-GR"/>
        </w:rPr>
        <w:t>717/2014</w:t>
      </w:r>
      <w:r w:rsidR="004B0AAF" w:rsidRPr="0002185C">
        <w:rPr>
          <w:rFonts w:ascii="Calibri" w:hAnsi="Calibri" w:cs="Calibri"/>
          <w:lang w:val="el-GR"/>
        </w:rPr>
        <w:t xml:space="preserve"> και το άρθρο 2(3) του Κανονισμού (ΕΕ) αριθ. 360/2012</w:t>
      </w:r>
      <w:r w:rsidR="0035606D" w:rsidRPr="0002185C">
        <w:rPr>
          <w:rFonts w:ascii="Calibri" w:hAnsi="Calibri" w:cs="Calibri"/>
          <w:lang w:val="el-GR"/>
        </w:rPr>
        <w:t>,</w:t>
      </w:r>
      <w:r w:rsidRPr="0002185C">
        <w:rPr>
          <w:rFonts w:ascii="Calibri" w:hAnsi="Calibri" w:cs="Calibri"/>
          <w:lang w:val="el-GR"/>
        </w:rPr>
        <w:t xml:space="preserve"> σε όλες τις περιπτώσεις δηλώνονται ακαθάριστα ποσά, δηλαδή πριν αφαιρεθεί ο τυχόν φόρος ή άλλη επιβάρυνση. </w:t>
      </w:r>
      <w:r w:rsidR="00E5286F">
        <w:rPr>
          <w:rFonts w:ascii="Calibri" w:hAnsi="Calibri" w:cs="Calibri"/>
          <w:lang w:val="el-GR"/>
        </w:rPr>
        <w:t xml:space="preserve"> </w:t>
      </w:r>
      <w:r w:rsidRPr="0002185C">
        <w:rPr>
          <w:rFonts w:ascii="Calibri" w:hAnsi="Calibri" w:cs="Calibri"/>
          <w:lang w:val="el-GR"/>
        </w:rPr>
        <w:t xml:space="preserve">Εφόσον η ενίσχυση χορηγείται με μορφή άλλη από την επιχορήγηση, το ποσό της ενίσχυσης είναι το ακαθάριστο ισοδύναμο της ενίσχυσης. </w:t>
      </w:r>
      <w:r w:rsidR="00E5286F">
        <w:rPr>
          <w:rFonts w:ascii="Calibri" w:hAnsi="Calibri" w:cs="Calibri"/>
          <w:lang w:val="el-GR"/>
        </w:rPr>
        <w:t xml:space="preserve"> </w:t>
      </w:r>
      <w:r w:rsidRPr="0002185C">
        <w:rPr>
          <w:rFonts w:ascii="Calibri" w:hAnsi="Calibri" w:cs="Calibri"/>
          <w:lang w:val="el-GR"/>
        </w:rPr>
        <w:t>Οι ενισχύσεις που καταβάλλονται σε περισσότερες δόσεις ανάγονται στην αξία της κατά το</w:t>
      </w:r>
      <w:r w:rsidR="00E5286F">
        <w:rPr>
          <w:rFonts w:ascii="Calibri" w:hAnsi="Calibri" w:cs="Calibri"/>
          <w:lang w:val="el-GR"/>
        </w:rPr>
        <w:t>ν</w:t>
      </w:r>
      <w:r w:rsidRPr="0002185C">
        <w:rPr>
          <w:rFonts w:ascii="Calibri" w:hAnsi="Calibri" w:cs="Calibri"/>
          <w:lang w:val="el-GR"/>
        </w:rPr>
        <w:t xml:space="preserve"> χρόνο της χορήγησής τους. </w:t>
      </w:r>
      <w:r w:rsidR="00E5286F">
        <w:rPr>
          <w:rFonts w:ascii="Calibri" w:hAnsi="Calibri" w:cs="Calibri"/>
          <w:lang w:val="el-GR"/>
        </w:rPr>
        <w:t xml:space="preserve"> </w:t>
      </w:r>
      <w:r w:rsidRPr="0002185C">
        <w:rPr>
          <w:rFonts w:ascii="Calibri" w:hAnsi="Calibri" w:cs="Calibri"/>
          <w:lang w:val="el-GR"/>
        </w:rPr>
        <w:t xml:space="preserve">Το επιτόκιο που χρησιμοποιείται για την αναγωγή αυτή είναι το προεξοφλητικό επιτόκιο που ισχύει κατά τον χρόνο χορήγησης της ενίσχυσης. </w:t>
      </w:r>
      <w:r w:rsidR="00E5286F">
        <w:rPr>
          <w:rFonts w:ascii="Calibri" w:hAnsi="Calibri" w:cs="Calibri"/>
          <w:lang w:val="el-GR"/>
        </w:rPr>
        <w:t xml:space="preserve"> </w:t>
      </w:r>
      <w:r w:rsidRPr="0002185C">
        <w:rPr>
          <w:rFonts w:ascii="Calibri" w:hAnsi="Calibri" w:cs="Calibri"/>
          <w:lang w:val="el-GR"/>
        </w:rPr>
        <w:t>Το μέγιστο δυνατό ύψος της επιχορήγησης ή το ισοδύναμο επιχορήγησης πρέπει να υπολογίζεται και να υποδεικνύεται στον αιτητή από την Αρμόδια Αρχή.</w:t>
      </w:r>
    </w:p>
    <w:p w14:paraId="72505F01" w14:textId="77777777" w:rsidR="00B41AF1" w:rsidRPr="00E5286F" w:rsidRDefault="00B41AF1" w:rsidP="00CC055B">
      <w:pPr>
        <w:pStyle w:val="FootnoteText"/>
        <w:ind w:left="181" w:hanging="181"/>
        <w:jc w:val="both"/>
        <w:rPr>
          <w:rFonts w:ascii="Calibri" w:hAnsi="Calibri" w:cs="Calibri"/>
          <w:lang w:val="el-GR"/>
        </w:rPr>
      </w:pPr>
    </w:p>
  </w:footnote>
  <w:footnote w:id="2">
    <w:p w14:paraId="1059A23A" w14:textId="0CCA4401" w:rsidR="006D59A2" w:rsidRPr="0002185C" w:rsidRDefault="006D59A2" w:rsidP="00CC055B">
      <w:pPr>
        <w:pStyle w:val="FootnoteText"/>
        <w:ind w:left="181" w:hanging="181"/>
        <w:jc w:val="both"/>
        <w:rPr>
          <w:rFonts w:ascii="Calibri" w:hAnsi="Calibri" w:cs="Calibri"/>
          <w:lang w:val="el-GR"/>
        </w:rPr>
      </w:pPr>
      <w:r w:rsidRPr="0002185C">
        <w:rPr>
          <w:rStyle w:val="FootnoteReference"/>
          <w:rFonts w:ascii="Calibri" w:hAnsi="Calibri" w:cs="Calibri"/>
        </w:rPr>
        <w:footnoteRef/>
      </w:r>
      <w:r w:rsidRPr="0002185C">
        <w:rPr>
          <w:rFonts w:ascii="Calibri" w:hAnsi="Calibri" w:cs="Calibri"/>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sidR="00E5286F">
        <w:rPr>
          <w:rFonts w:ascii="Calibri" w:hAnsi="Calibri" w:cs="Calibri"/>
          <w:lang w:val="el-GR"/>
        </w:rPr>
        <w:t xml:space="preserve"> </w:t>
      </w:r>
      <w:r w:rsidRPr="0002185C">
        <w:rPr>
          <w:rFonts w:ascii="Calibri" w:hAnsi="Calibri" w:cs="Calibri"/>
          <w:lang w:val="el-GR"/>
        </w:rPr>
        <w:t>Πρέπει να δηλωθεί ο τομέας στον οποίο θα χορηγηθεί η ενίσχυση ήσσονος σημασίας.</w:t>
      </w:r>
    </w:p>
    <w:p w14:paraId="59B13E18" w14:textId="77777777" w:rsidR="006D59A2" w:rsidRPr="0002185C" w:rsidRDefault="006D59A2" w:rsidP="00CC055B">
      <w:pPr>
        <w:pStyle w:val="FootnoteText"/>
        <w:ind w:left="181" w:hanging="181"/>
        <w:rPr>
          <w:rFonts w:ascii="Calibri" w:hAnsi="Calibri" w:cs="Calibri"/>
          <w:lang w:val="el-GR"/>
        </w:rPr>
      </w:pPr>
    </w:p>
  </w:footnote>
  <w:footnote w:id="3">
    <w:p w14:paraId="2D8337E7" w14:textId="2668A998" w:rsidR="006225E6" w:rsidRPr="006225E6" w:rsidRDefault="006225E6" w:rsidP="006225E6">
      <w:pPr>
        <w:pStyle w:val="FootnoteText"/>
        <w:ind w:left="181" w:hanging="181"/>
        <w:jc w:val="both"/>
        <w:rPr>
          <w:rFonts w:ascii="Calibri" w:hAnsi="Calibri" w:cs="Calibri"/>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w:t>
      </w:r>
      <w:r w:rsidR="00D56B87">
        <w:rPr>
          <w:rFonts w:ascii="Franklin Gothic Book" w:hAnsi="Franklin Gothic Book" w:cs="Arial"/>
          <w:sz w:val="18"/>
          <w:szCs w:val="18"/>
          <w:lang w:val="el-GR"/>
        </w:rPr>
        <w:t xml:space="preserve"> </w:t>
      </w:r>
      <w:r w:rsidRPr="006225E6">
        <w:rPr>
          <w:rFonts w:ascii="Calibri" w:hAnsi="Calibri" w:cs="Calibri"/>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6225E6">
        <w:rPr>
          <w:rFonts w:ascii="Calibri" w:hAnsi="Calibri" w:cs="Calibri"/>
        </w:rPr>
        <w:t>undertakings</w:t>
      </w:r>
      <w:r w:rsidRPr="006225E6">
        <w:rPr>
          <w:rFonts w:ascii="Calibri" w:hAnsi="Calibri" w:cs="Calibri"/>
          <w:lang w:val="el-GR"/>
        </w:rPr>
        <w:t xml:space="preserve">). </w:t>
      </w:r>
      <w:r w:rsidR="00E5286F">
        <w:rPr>
          <w:rFonts w:ascii="Calibri" w:hAnsi="Calibri" w:cs="Calibri"/>
          <w:lang w:val="el-GR"/>
        </w:rPr>
        <w:t xml:space="preserve"> </w:t>
      </w:r>
      <w:r w:rsidRPr="006225E6">
        <w:rPr>
          <w:rFonts w:ascii="Calibri" w:hAnsi="Calibri" w:cs="Calibri"/>
          <w:lang w:val="el-GR"/>
        </w:rPr>
        <w:t>Ο όρος «επιχείρηση» νοείται ως οικονομική ενότητα (</w:t>
      </w:r>
      <w:r w:rsidRPr="006225E6">
        <w:rPr>
          <w:rFonts w:ascii="Calibri" w:hAnsi="Calibri" w:cs="Calibri"/>
        </w:rPr>
        <w:t>economic</w:t>
      </w:r>
      <w:r w:rsidRPr="006225E6">
        <w:rPr>
          <w:rFonts w:ascii="Calibri" w:hAnsi="Calibri" w:cs="Calibri"/>
          <w:lang w:val="el-GR"/>
        </w:rPr>
        <w:t xml:space="preserve"> </w:t>
      </w:r>
      <w:r w:rsidRPr="006225E6">
        <w:rPr>
          <w:rFonts w:ascii="Calibri" w:hAnsi="Calibri" w:cs="Calibri"/>
        </w:rPr>
        <w:t>unit</w:t>
      </w:r>
      <w:r w:rsidRPr="006225E6">
        <w:rPr>
          <w:rFonts w:ascii="Calibri" w:hAnsi="Calibri" w:cs="Calibri"/>
          <w:lang w:val="el-GR"/>
        </w:rPr>
        <w:t xml:space="preserve">) έστω και αν από νομική άποψη η οικονομική αυτή ενότητα αποτελείται από περισσότερα του ενός φυσικά ή νομικά πρόσωπα. </w:t>
      </w:r>
      <w:r w:rsidR="00E5286F">
        <w:rPr>
          <w:rFonts w:ascii="Calibri" w:hAnsi="Calibri" w:cs="Calibri"/>
          <w:lang w:val="el-GR"/>
        </w:rPr>
        <w:t xml:space="preserve"> </w:t>
      </w:r>
      <w:r w:rsidRPr="006225E6">
        <w:rPr>
          <w:rFonts w:ascii="Calibri" w:hAnsi="Calibri" w:cs="Calibri"/>
          <w:lang w:val="el-GR"/>
        </w:rPr>
        <w:t>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πρέπει να αφορά συνολικά τις ενισχύσεις ήσσονος σημασίας που έλαβε η οικονομική ενότητα στην οποία ανήκει, δηλαδή η «επιχείρηση».</w:t>
      </w:r>
    </w:p>
    <w:p w14:paraId="1E0467F8" w14:textId="77777777" w:rsidR="006225E6" w:rsidRPr="006225E6" w:rsidRDefault="006225E6" w:rsidP="006225E6">
      <w:pPr>
        <w:pStyle w:val="FootnoteText"/>
        <w:ind w:left="181" w:hanging="181"/>
        <w:jc w:val="both"/>
        <w:rPr>
          <w:rFonts w:ascii="Calibri" w:hAnsi="Calibri" w:cs="Calibri"/>
          <w:lang w:val="el-GR"/>
        </w:rPr>
      </w:pPr>
      <w:r w:rsidRPr="006225E6">
        <w:rPr>
          <w:rFonts w:ascii="Calibri" w:hAnsi="Calibri" w:cs="Calibri"/>
          <w:lang w:val="el-GR"/>
        </w:rPr>
        <w:t xml:space="preserve">    </w:t>
      </w:r>
    </w:p>
    <w:p w14:paraId="2A1560C6" w14:textId="31A30CC8" w:rsidR="006225E6" w:rsidRPr="00E5286F" w:rsidRDefault="006225E6" w:rsidP="006225E6">
      <w:pPr>
        <w:pStyle w:val="FootnoteText"/>
        <w:ind w:left="181" w:hanging="181"/>
        <w:jc w:val="both"/>
        <w:rPr>
          <w:rFonts w:ascii="Calibri" w:hAnsi="Calibri" w:cs="Calibri"/>
          <w:lang w:val="el-GR"/>
        </w:rPr>
      </w:pPr>
      <w:r w:rsidRPr="006225E6">
        <w:rPr>
          <w:rFonts w:ascii="Calibri" w:hAnsi="Calibri" w:cs="Calibri"/>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w:t>
      </w:r>
      <w:r w:rsidR="00E5286F">
        <w:rPr>
          <w:rFonts w:ascii="Calibri" w:hAnsi="Calibri" w:cs="Calibri"/>
          <w:lang w:val="el-GR"/>
        </w:rPr>
        <w:t xml:space="preserve"> </w:t>
      </w:r>
      <w:r w:rsidRPr="006225E6">
        <w:rPr>
          <w:rFonts w:ascii="Calibri" w:hAnsi="Calibri" w:cs="Calibri"/>
          <w:lang w:val="el-GR"/>
        </w:rPr>
        <w:t xml:space="preserve">Στην ενιαία επιχείρηση περιλαμβάνονται όλες οι επιχειρήσεις που έχουν τουλάχιστον μια από τις ακόλουθες σχέσεις μεταξύ τους: </w:t>
      </w:r>
      <w:r w:rsidR="00E5286F">
        <w:rPr>
          <w:rFonts w:ascii="Calibri" w:hAnsi="Calibri" w:cs="Calibri"/>
          <w:lang w:val="el-GR"/>
        </w:rPr>
        <w:t xml:space="preserve"> </w:t>
      </w:r>
      <w:r w:rsidRPr="006225E6">
        <w:rPr>
          <w:rFonts w:ascii="Calibri" w:hAnsi="Calibri" w:cs="Calibri"/>
          <w:lang w:val="el-GR"/>
        </w:rPr>
        <w:t>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w:t>
      </w:r>
      <w:r w:rsidR="00E5286F">
        <w:rPr>
          <w:rFonts w:ascii="Calibri" w:hAnsi="Calibri" w:cs="Calibri"/>
          <w:lang w:val="el-GR"/>
        </w:rPr>
        <w:t>ς</w:t>
      </w:r>
      <w:r w:rsidRPr="006225E6">
        <w:rPr>
          <w:rFonts w:ascii="Calibri" w:hAnsi="Calibri" w:cs="Calibri"/>
          <w:lang w:val="el-GR"/>
        </w:rPr>
        <w:t xml:space="preserve"> μετόχους ή εταίρους της εν λόγω επιχείρησης, την πλειοψηφία των δικαιωμάτων ψήφου των μετόχων ή των εταίρων αυτής της επιχείρησης. </w:t>
      </w:r>
      <w:r w:rsidR="00E5286F">
        <w:rPr>
          <w:rFonts w:ascii="Calibri" w:hAnsi="Calibri" w:cs="Calibri"/>
          <w:lang w:val="el-GR"/>
        </w:rPr>
        <w:t xml:space="preserve"> </w:t>
      </w:r>
      <w:r w:rsidRPr="006225E6">
        <w:rPr>
          <w:rFonts w:ascii="Calibri" w:hAnsi="Calibri" w:cs="Calibri"/>
          <w:lang w:val="el-GR"/>
        </w:rPr>
        <w:t>Επιχειρήσεις που έχουν οποιαδήποτε από τις σχέσεις που αναφέρονται στα στοιχεία α) έως δ) με μία ή περισσότερες άλλες επιχειρήσεις</w:t>
      </w:r>
      <w:r w:rsidR="00D56B87">
        <w:rPr>
          <w:rFonts w:ascii="Calibri" w:hAnsi="Calibri" w:cs="Calibri"/>
          <w:lang w:val="el-GR"/>
        </w:rPr>
        <w:t>,</w:t>
      </w:r>
      <w:r w:rsidRPr="006225E6">
        <w:rPr>
          <w:rFonts w:ascii="Calibri" w:hAnsi="Calibri" w:cs="Calibri"/>
          <w:lang w:val="el-GR"/>
        </w:rPr>
        <w:t xml:space="preserve"> θεωρούνται επίσης ενιαία επιχείρηση.</w:t>
      </w:r>
    </w:p>
    <w:p w14:paraId="112E50F1" w14:textId="77777777" w:rsidR="006225E6" w:rsidRPr="00E5286F" w:rsidRDefault="006225E6" w:rsidP="006225E6">
      <w:pPr>
        <w:pStyle w:val="FootnoteText"/>
        <w:ind w:left="181" w:hanging="181"/>
        <w:jc w:val="both"/>
        <w:rPr>
          <w:rFonts w:ascii="Calibri" w:hAnsi="Calibri" w:cs="Calibri"/>
          <w:lang w:val="el-GR"/>
        </w:rPr>
      </w:pPr>
    </w:p>
  </w:footnote>
  <w:footnote w:id="4">
    <w:p w14:paraId="0045208F" w14:textId="07FBA60D" w:rsidR="00D56B87" w:rsidRPr="006225E6" w:rsidRDefault="00D56B87" w:rsidP="00D56B87">
      <w:pPr>
        <w:pStyle w:val="FootnoteText"/>
        <w:ind w:left="181" w:hanging="181"/>
        <w:jc w:val="both"/>
        <w:rPr>
          <w:rFonts w:ascii="Calibri" w:hAnsi="Calibri" w:cs="Calibri"/>
          <w:lang w:val="el-GR"/>
        </w:rPr>
      </w:pPr>
      <w:r w:rsidRPr="006225E6">
        <w:rPr>
          <w:rStyle w:val="FootnoteReference"/>
          <w:rFonts w:ascii="Calibri" w:hAnsi="Calibri" w:cs="Calibri"/>
        </w:rPr>
        <w:footnoteRef/>
      </w:r>
      <w:r>
        <w:rPr>
          <w:rFonts w:ascii="Calibri" w:hAnsi="Calibri" w:cs="Calibri"/>
          <w:lang w:val="el-GR"/>
        </w:rPr>
        <w:t xml:space="preserve"> </w:t>
      </w:r>
      <w:r w:rsidRPr="006225E6">
        <w:rPr>
          <w:rFonts w:ascii="Calibri" w:hAnsi="Calibri" w:cs="Calibri"/>
          <w:lang w:val="el-GR"/>
        </w:rPr>
        <w:t>Ως ημερομηνία παραχώρησης της ενίσχυσης θεωρείται</w:t>
      </w:r>
      <w:r w:rsidRPr="00D56B87">
        <w:rPr>
          <w:rFonts w:ascii="Calibri" w:hAnsi="Calibri" w:cs="Calibri"/>
          <w:lang w:val="el-GR"/>
        </w:rPr>
        <w:t>:</w:t>
      </w:r>
      <w:r w:rsidRPr="006225E6">
        <w:rPr>
          <w:rFonts w:ascii="Calibri" w:hAnsi="Calibri" w:cs="Calibri"/>
          <w:lang w:val="el-GR"/>
        </w:rPr>
        <w:t xml:space="preserve"> </w:t>
      </w:r>
      <w:r>
        <w:rPr>
          <w:rFonts w:ascii="Calibri" w:hAnsi="Calibri" w:cs="Calibri"/>
          <w:lang w:val="el-GR"/>
        </w:rPr>
        <w:t xml:space="preserve"> </w:t>
      </w:r>
      <w:r w:rsidRPr="006225E6">
        <w:rPr>
          <w:rFonts w:ascii="Calibri" w:hAnsi="Calibri" w:cs="Calibri"/>
          <w:lang w:val="el-GR"/>
        </w:rPr>
        <w:t xml:space="preserve">(α) για τα </w:t>
      </w:r>
      <w:r>
        <w:rPr>
          <w:rFonts w:ascii="Calibri" w:hAnsi="Calibri" w:cs="Calibri"/>
          <w:lang w:val="el-GR"/>
        </w:rPr>
        <w:t xml:space="preserve">μονοεπιχειρησιακά </w:t>
      </w:r>
      <w:r w:rsidRPr="006225E6">
        <w:rPr>
          <w:rFonts w:ascii="Calibri" w:hAnsi="Calibri" w:cs="Calibri"/>
          <w:lang w:val="el-GR"/>
        </w:rPr>
        <w:t>προγράμματα που οργανώνει η ίδια η επιχείρηση, η ημερομηνία που αναφέρεται στην επιστολή έγκρισης του προγράμματος</w:t>
      </w:r>
      <w:r>
        <w:rPr>
          <w:rFonts w:ascii="Calibri" w:hAnsi="Calibri" w:cs="Calibri"/>
          <w:lang w:val="el-GR"/>
        </w:rPr>
        <w:t>,</w:t>
      </w:r>
      <w:r w:rsidRPr="006225E6">
        <w:rPr>
          <w:rFonts w:ascii="Calibri" w:hAnsi="Calibri" w:cs="Calibri"/>
          <w:lang w:val="el-GR"/>
        </w:rPr>
        <w:t xml:space="preserve"> και (β) για τα πολυεπιχειρησιακά προγράμματα στα οποία συμμετέχει η επιχείρηση, η ημερομηνία έναρξης του προγράμματος.</w:t>
      </w:r>
    </w:p>
  </w:footnote>
  <w:footnote w:id="5">
    <w:p w14:paraId="0EC61D16" w14:textId="77777777" w:rsidR="006D59A2" w:rsidRPr="00C31B4B" w:rsidRDefault="006D59A2" w:rsidP="00CC055B">
      <w:pPr>
        <w:pStyle w:val="FootnoteText"/>
        <w:jc w:val="both"/>
        <w:rPr>
          <w:rFonts w:ascii="Franklin Gothic Book" w:hAnsi="Franklin Gothic Book" w:cs="Arial"/>
          <w:sz w:val="18"/>
          <w:szCs w:val="18"/>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Ισχύουν όσα αναφέρονται στην υποσημείωση </w:t>
      </w:r>
      <w:r w:rsidR="00E363D4" w:rsidRPr="00C31B4B">
        <w:rPr>
          <w:rFonts w:ascii="Franklin Gothic Book" w:hAnsi="Franklin Gothic Book" w:cs="Arial"/>
          <w:sz w:val="18"/>
          <w:szCs w:val="18"/>
          <w:lang w:val="el-GR"/>
        </w:rPr>
        <w:t>5</w:t>
      </w:r>
      <w:r w:rsidRPr="00C31B4B">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38BEF" w14:textId="77777777" w:rsidR="00156DFC" w:rsidRPr="001B319C" w:rsidRDefault="00156DFC">
    <w:pPr>
      <w:pStyle w:val="Header"/>
      <w:rPr>
        <w:rFonts w:ascii="Calibri" w:hAnsi="Calibri" w:cs="Calibri"/>
        <w:lang w:val="el-GR"/>
      </w:rPr>
    </w:pPr>
  </w:p>
  <w:p w14:paraId="3B8C0E64" w14:textId="77777777" w:rsidR="00156DFC" w:rsidRPr="001B319C" w:rsidRDefault="00156DFC">
    <w:pPr>
      <w:pStyle w:val="Header"/>
      <w:rPr>
        <w:rFonts w:ascii="Calibri" w:hAnsi="Calibri" w:cs="Calibri"/>
        <w:lang w:val="el-GR"/>
      </w:rPr>
    </w:pPr>
  </w:p>
  <w:p w14:paraId="0710DF82" w14:textId="77777777" w:rsidR="00156DFC" w:rsidRPr="001B319C" w:rsidRDefault="00156DFC">
    <w:pPr>
      <w:pStyle w:val="Header"/>
      <w:rPr>
        <w:rFonts w:ascii="Calibri" w:hAnsi="Calibri" w:cs="Calibri"/>
        <w:lang w:val="el-G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019F" w14:textId="77777777" w:rsidR="003079CD" w:rsidRPr="000061E3" w:rsidRDefault="003079CD" w:rsidP="003079CD">
    <w:pPr>
      <w:pStyle w:val="Header"/>
      <w:jc w:val="right"/>
      <w:rPr>
        <w:rFonts w:ascii="Calibri" w:hAnsi="Calibri" w:cs="Calibri"/>
        <w:b/>
        <w:sz w:val="22"/>
        <w:szCs w:val="22"/>
        <w:lang w:val="el-GR"/>
      </w:rPr>
    </w:pPr>
    <w:r w:rsidRPr="000061E3">
      <w:rPr>
        <w:rFonts w:ascii="Calibri" w:hAnsi="Calibri" w:cs="Calibri"/>
        <w:b/>
        <w:caps/>
        <w:sz w:val="22"/>
        <w:szCs w:val="22"/>
        <w:lang w:val="el-GR"/>
      </w:rPr>
      <w:t>έντυπο</w:t>
    </w:r>
    <w:r w:rsidRPr="000061E3">
      <w:rPr>
        <w:rFonts w:ascii="Calibri" w:hAnsi="Calibri" w:cs="Calibri"/>
        <w:b/>
        <w:sz w:val="22"/>
        <w:szCs w:val="22"/>
        <w:lang w:val="el-GR"/>
      </w:rPr>
      <w:t xml:space="preserve">  Κ.Ε.</w:t>
    </w:r>
    <w:r w:rsidR="00181285" w:rsidRPr="000061E3">
      <w:rPr>
        <w:rFonts w:ascii="Calibri" w:hAnsi="Calibri" w:cs="Calibri"/>
        <w:b/>
        <w:sz w:val="22"/>
        <w:szCs w:val="22"/>
        <w:lang w:val="en-US"/>
      </w:rPr>
      <w:t xml:space="preserve"> </w:t>
    </w:r>
    <w:r w:rsidRPr="000061E3">
      <w:rPr>
        <w:rFonts w:ascii="Calibri" w:hAnsi="Calibri" w:cs="Calibri"/>
        <w:b/>
        <w:sz w:val="22"/>
        <w:szCs w:val="22"/>
        <w:lang w:val="en-US"/>
      </w:rPr>
      <w:t>2</w:t>
    </w:r>
  </w:p>
  <w:p w14:paraId="52012E6A" w14:textId="018A5EF1" w:rsidR="003079CD" w:rsidRDefault="004B73F4" w:rsidP="004B73F4">
    <w:pPr>
      <w:pStyle w:val="Header"/>
      <w:tabs>
        <w:tab w:val="left" w:pos="5567"/>
      </w:tabs>
    </w:pP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0080"/>
    <w:multiLevelType w:val="hybridMultilevel"/>
    <w:tmpl w:val="A5B805C2"/>
    <w:lvl w:ilvl="0" w:tplc="0408000F">
      <w:start w:val="1"/>
      <w:numFmt w:val="decimal"/>
      <w:lvlText w:val="%1."/>
      <w:lvlJc w:val="left"/>
      <w:pPr>
        <w:ind w:left="360"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1" w15:restartNumberingAfterBreak="0">
    <w:nsid w:val="75C12BAC"/>
    <w:multiLevelType w:val="hybridMultilevel"/>
    <w:tmpl w:val="D6ECBD88"/>
    <w:lvl w:ilvl="0" w:tplc="BFD4AD0A">
      <w:start w:val="1"/>
      <w:numFmt w:val="decimal"/>
      <w:lvlText w:val="%1."/>
      <w:lvlJc w:val="left"/>
      <w:pPr>
        <w:ind w:left="360" w:hanging="360"/>
      </w:pPr>
      <w:rPr>
        <w:rFonts w:ascii="Calibri" w:eastAsia="Calibri" w:hAnsi="Calibri" w:cs="Calibri"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A2"/>
    <w:rsid w:val="000061E3"/>
    <w:rsid w:val="0002185C"/>
    <w:rsid w:val="000519E2"/>
    <w:rsid w:val="000524BE"/>
    <w:rsid w:val="000748A8"/>
    <w:rsid w:val="0009033F"/>
    <w:rsid w:val="0009275B"/>
    <w:rsid w:val="000930CE"/>
    <w:rsid w:val="00094A88"/>
    <w:rsid w:val="000952CA"/>
    <w:rsid w:val="000B3C2D"/>
    <w:rsid w:val="000B5E75"/>
    <w:rsid w:val="000C5C60"/>
    <w:rsid w:val="000C609F"/>
    <w:rsid w:val="000E00CB"/>
    <w:rsid w:val="000E1D05"/>
    <w:rsid w:val="000F1220"/>
    <w:rsid w:val="000F2226"/>
    <w:rsid w:val="00125AA9"/>
    <w:rsid w:val="00156DFC"/>
    <w:rsid w:val="0017274A"/>
    <w:rsid w:val="00181285"/>
    <w:rsid w:val="001A6288"/>
    <w:rsid w:val="001B319C"/>
    <w:rsid w:val="001C0075"/>
    <w:rsid w:val="001C70F2"/>
    <w:rsid w:val="001E3059"/>
    <w:rsid w:val="001E314F"/>
    <w:rsid w:val="001E3870"/>
    <w:rsid w:val="001E6672"/>
    <w:rsid w:val="002150D9"/>
    <w:rsid w:val="00232B0E"/>
    <w:rsid w:val="0024774D"/>
    <w:rsid w:val="002740A1"/>
    <w:rsid w:val="002945DA"/>
    <w:rsid w:val="002B66EE"/>
    <w:rsid w:val="002C04D4"/>
    <w:rsid w:val="002C07DA"/>
    <w:rsid w:val="002C3D62"/>
    <w:rsid w:val="002F6BFC"/>
    <w:rsid w:val="003079CD"/>
    <w:rsid w:val="003262F2"/>
    <w:rsid w:val="00345796"/>
    <w:rsid w:val="00347150"/>
    <w:rsid w:val="00347CA8"/>
    <w:rsid w:val="00353D1E"/>
    <w:rsid w:val="0035579F"/>
    <w:rsid w:val="0035606D"/>
    <w:rsid w:val="00361649"/>
    <w:rsid w:val="003624E6"/>
    <w:rsid w:val="003628B2"/>
    <w:rsid w:val="00386194"/>
    <w:rsid w:val="003A3B1C"/>
    <w:rsid w:val="003A7A41"/>
    <w:rsid w:val="003B5524"/>
    <w:rsid w:val="003B7B14"/>
    <w:rsid w:val="003C3410"/>
    <w:rsid w:val="003D33C6"/>
    <w:rsid w:val="003E2B38"/>
    <w:rsid w:val="003E4621"/>
    <w:rsid w:val="00405183"/>
    <w:rsid w:val="00424802"/>
    <w:rsid w:val="004330B1"/>
    <w:rsid w:val="00466C98"/>
    <w:rsid w:val="004779DC"/>
    <w:rsid w:val="004937D0"/>
    <w:rsid w:val="00494081"/>
    <w:rsid w:val="004A2BEA"/>
    <w:rsid w:val="004B0AAF"/>
    <w:rsid w:val="004B73F4"/>
    <w:rsid w:val="004C2328"/>
    <w:rsid w:val="004D01F7"/>
    <w:rsid w:val="004D4293"/>
    <w:rsid w:val="004E0EBC"/>
    <w:rsid w:val="004F506A"/>
    <w:rsid w:val="004F5E59"/>
    <w:rsid w:val="00502EDB"/>
    <w:rsid w:val="00503A31"/>
    <w:rsid w:val="00505692"/>
    <w:rsid w:val="00512046"/>
    <w:rsid w:val="00533D5D"/>
    <w:rsid w:val="00560A98"/>
    <w:rsid w:val="005645BF"/>
    <w:rsid w:val="00572EC0"/>
    <w:rsid w:val="00590334"/>
    <w:rsid w:val="005942A8"/>
    <w:rsid w:val="005B3290"/>
    <w:rsid w:val="005D5D68"/>
    <w:rsid w:val="005F10BC"/>
    <w:rsid w:val="00612078"/>
    <w:rsid w:val="0062070D"/>
    <w:rsid w:val="006225E6"/>
    <w:rsid w:val="006310A9"/>
    <w:rsid w:val="00633CCB"/>
    <w:rsid w:val="00642CEB"/>
    <w:rsid w:val="00677500"/>
    <w:rsid w:val="00686745"/>
    <w:rsid w:val="006867C7"/>
    <w:rsid w:val="006969CA"/>
    <w:rsid w:val="006C0AD5"/>
    <w:rsid w:val="006C157A"/>
    <w:rsid w:val="006D59A2"/>
    <w:rsid w:val="006D7EE7"/>
    <w:rsid w:val="00710691"/>
    <w:rsid w:val="00773450"/>
    <w:rsid w:val="00792F1D"/>
    <w:rsid w:val="007944B1"/>
    <w:rsid w:val="007C04EF"/>
    <w:rsid w:val="007C607F"/>
    <w:rsid w:val="007C69EF"/>
    <w:rsid w:val="007C6A6A"/>
    <w:rsid w:val="007D2811"/>
    <w:rsid w:val="0080201E"/>
    <w:rsid w:val="008021E0"/>
    <w:rsid w:val="00815BF4"/>
    <w:rsid w:val="00816C80"/>
    <w:rsid w:val="0087628F"/>
    <w:rsid w:val="008960BC"/>
    <w:rsid w:val="008B677F"/>
    <w:rsid w:val="008B7052"/>
    <w:rsid w:val="008C0FE1"/>
    <w:rsid w:val="008D698C"/>
    <w:rsid w:val="008E679B"/>
    <w:rsid w:val="00916B24"/>
    <w:rsid w:val="00920EA9"/>
    <w:rsid w:val="00926A60"/>
    <w:rsid w:val="00946325"/>
    <w:rsid w:val="009477B1"/>
    <w:rsid w:val="00970454"/>
    <w:rsid w:val="009C0A15"/>
    <w:rsid w:val="009E646B"/>
    <w:rsid w:val="009F0B50"/>
    <w:rsid w:val="00A018DB"/>
    <w:rsid w:val="00A067EB"/>
    <w:rsid w:val="00A31704"/>
    <w:rsid w:val="00A40367"/>
    <w:rsid w:val="00A6505E"/>
    <w:rsid w:val="00A65EFD"/>
    <w:rsid w:val="00A875CC"/>
    <w:rsid w:val="00A9184F"/>
    <w:rsid w:val="00A947DF"/>
    <w:rsid w:val="00AB1180"/>
    <w:rsid w:val="00AB5554"/>
    <w:rsid w:val="00AC527B"/>
    <w:rsid w:val="00AF60B6"/>
    <w:rsid w:val="00B234C0"/>
    <w:rsid w:val="00B41AF1"/>
    <w:rsid w:val="00B640BB"/>
    <w:rsid w:val="00B8618D"/>
    <w:rsid w:val="00B87BC6"/>
    <w:rsid w:val="00BB453D"/>
    <w:rsid w:val="00BD38C0"/>
    <w:rsid w:val="00BE773F"/>
    <w:rsid w:val="00BF293D"/>
    <w:rsid w:val="00C02F9E"/>
    <w:rsid w:val="00C05093"/>
    <w:rsid w:val="00C22CB1"/>
    <w:rsid w:val="00C31665"/>
    <w:rsid w:val="00C31B4B"/>
    <w:rsid w:val="00C51580"/>
    <w:rsid w:val="00C5476E"/>
    <w:rsid w:val="00C731F9"/>
    <w:rsid w:val="00CB4DAB"/>
    <w:rsid w:val="00CC055B"/>
    <w:rsid w:val="00D30399"/>
    <w:rsid w:val="00D56B87"/>
    <w:rsid w:val="00D644D2"/>
    <w:rsid w:val="00D66A1E"/>
    <w:rsid w:val="00D74C13"/>
    <w:rsid w:val="00DA2668"/>
    <w:rsid w:val="00DC655E"/>
    <w:rsid w:val="00DC784C"/>
    <w:rsid w:val="00E062DA"/>
    <w:rsid w:val="00E070B5"/>
    <w:rsid w:val="00E123AF"/>
    <w:rsid w:val="00E163A4"/>
    <w:rsid w:val="00E25A9B"/>
    <w:rsid w:val="00E363D4"/>
    <w:rsid w:val="00E42DD9"/>
    <w:rsid w:val="00E5286F"/>
    <w:rsid w:val="00E627DC"/>
    <w:rsid w:val="00E6429A"/>
    <w:rsid w:val="00E670EA"/>
    <w:rsid w:val="00E70A25"/>
    <w:rsid w:val="00E71555"/>
    <w:rsid w:val="00E747C9"/>
    <w:rsid w:val="00E76966"/>
    <w:rsid w:val="00E9149B"/>
    <w:rsid w:val="00EA0C45"/>
    <w:rsid w:val="00EA36C2"/>
    <w:rsid w:val="00EB4BDC"/>
    <w:rsid w:val="00EC6525"/>
    <w:rsid w:val="00EC6A4B"/>
    <w:rsid w:val="00EF0EF3"/>
    <w:rsid w:val="00F0098D"/>
    <w:rsid w:val="00F04618"/>
    <w:rsid w:val="00F56F53"/>
    <w:rsid w:val="00F5723D"/>
    <w:rsid w:val="00F72C9C"/>
    <w:rsid w:val="00F83737"/>
    <w:rsid w:val="00F86572"/>
    <w:rsid w:val="00FA32F9"/>
    <w:rsid w:val="00FB16A9"/>
    <w:rsid w:val="00FC16F2"/>
    <w:rsid w:val="00FE1C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373E"/>
  <w15:chartTrackingRefBased/>
  <w15:docId w15:val="{935B7996-9439-48DE-8B22-182485F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9A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59A2"/>
    <w:pPr>
      <w:spacing w:line="360" w:lineRule="auto"/>
      <w:jc w:val="center"/>
    </w:pPr>
    <w:rPr>
      <w:rFonts w:ascii="Arial" w:hAnsi="Arial"/>
      <w:b/>
      <w:bCs/>
    </w:rPr>
  </w:style>
  <w:style w:type="character" w:customStyle="1" w:styleId="TitleChar">
    <w:name w:val="Title Char"/>
    <w:link w:val="Title"/>
    <w:rsid w:val="006D59A2"/>
    <w:rPr>
      <w:rFonts w:ascii="Arial" w:eastAsia="Times New Roman" w:hAnsi="Arial" w:cs="Times New Roman"/>
      <w:b/>
      <w:bCs/>
      <w:sz w:val="24"/>
      <w:szCs w:val="24"/>
      <w:lang w:val="en-GB"/>
    </w:rPr>
  </w:style>
  <w:style w:type="paragraph" w:styleId="FootnoteText">
    <w:name w:val="footnote text"/>
    <w:basedOn w:val="Normal"/>
    <w:link w:val="FootnoteTextChar"/>
    <w:uiPriority w:val="99"/>
    <w:semiHidden/>
    <w:rsid w:val="006D59A2"/>
    <w:rPr>
      <w:sz w:val="20"/>
      <w:szCs w:val="20"/>
    </w:rPr>
  </w:style>
  <w:style w:type="character" w:customStyle="1" w:styleId="FootnoteTextChar">
    <w:name w:val="Footnote Text Char"/>
    <w:link w:val="FootnoteText"/>
    <w:uiPriority w:val="99"/>
    <w:semiHidden/>
    <w:rsid w:val="006D59A2"/>
    <w:rPr>
      <w:rFonts w:ascii="Times New Roman" w:eastAsia="Times New Roman" w:hAnsi="Times New Roman" w:cs="Times New Roman"/>
      <w:sz w:val="20"/>
      <w:szCs w:val="20"/>
      <w:lang w:val="en-GB"/>
    </w:rPr>
  </w:style>
  <w:style w:type="character" w:styleId="FootnoteReference">
    <w:name w:val="footnote reference"/>
    <w:uiPriority w:val="99"/>
    <w:semiHidden/>
    <w:rsid w:val="006D59A2"/>
    <w:rPr>
      <w:vertAlign w:val="superscript"/>
    </w:rPr>
  </w:style>
  <w:style w:type="paragraph" w:styleId="Header">
    <w:name w:val="header"/>
    <w:basedOn w:val="Normal"/>
    <w:link w:val="HeaderChar"/>
    <w:uiPriority w:val="99"/>
    <w:unhideWhenUsed/>
    <w:rsid w:val="004E0EBC"/>
    <w:pPr>
      <w:tabs>
        <w:tab w:val="center" w:pos="4320"/>
        <w:tab w:val="right" w:pos="8640"/>
      </w:tabs>
    </w:pPr>
  </w:style>
  <w:style w:type="character" w:customStyle="1" w:styleId="HeaderChar">
    <w:name w:val="Header Char"/>
    <w:link w:val="Header"/>
    <w:uiPriority w:val="99"/>
    <w:rsid w:val="004E0EB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E0EBC"/>
    <w:pPr>
      <w:tabs>
        <w:tab w:val="center" w:pos="4320"/>
        <w:tab w:val="right" w:pos="8640"/>
      </w:tabs>
    </w:pPr>
  </w:style>
  <w:style w:type="character" w:customStyle="1" w:styleId="FooterChar">
    <w:name w:val="Footer Char"/>
    <w:link w:val="Footer"/>
    <w:uiPriority w:val="99"/>
    <w:rsid w:val="004E0EB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C2328"/>
    <w:rPr>
      <w:rFonts w:ascii="Tahoma" w:hAnsi="Tahoma" w:cs="Tahoma"/>
      <w:sz w:val="16"/>
      <w:szCs w:val="16"/>
    </w:rPr>
  </w:style>
  <w:style w:type="character" w:customStyle="1" w:styleId="BalloonTextChar">
    <w:name w:val="Balloon Text Char"/>
    <w:link w:val="BalloonText"/>
    <w:uiPriority w:val="99"/>
    <w:semiHidden/>
    <w:rsid w:val="004C2328"/>
    <w:rPr>
      <w:rFonts w:ascii="Tahoma" w:eastAsia="Times New Roman" w:hAnsi="Tahoma" w:cs="Tahoma"/>
      <w:sz w:val="16"/>
      <w:szCs w:val="16"/>
      <w:lang w:val="en-GB"/>
    </w:rPr>
  </w:style>
  <w:style w:type="table" w:styleId="TableGrid">
    <w:name w:val="Table Grid"/>
    <w:basedOn w:val="TableNormal"/>
    <w:uiPriority w:val="59"/>
    <w:rsid w:val="004D42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199F-F823-4317-A2A5-9B37E7A8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Μουρουζίδης</dc:creator>
  <cp:keywords/>
  <cp:lastModifiedBy>User</cp:lastModifiedBy>
  <cp:revision>3</cp:revision>
  <cp:lastPrinted>2022-02-18T07:41:00Z</cp:lastPrinted>
  <dcterms:created xsi:type="dcterms:W3CDTF">2020-02-26T07:43:00Z</dcterms:created>
  <dcterms:modified xsi:type="dcterms:W3CDTF">2022-02-18T08:02:00Z</dcterms:modified>
</cp:coreProperties>
</file>