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6011" w:type="dxa"/>
        <w:jc w:val="center"/>
        <w:tblLayout w:type="autofit"/>
        <w:tblCellMar>
          <w:top w:w="0" w:type="dxa"/>
          <w:left w:w="108" w:type="dxa"/>
          <w:bottom w:w="0" w:type="dxa"/>
          <w:right w:w="108" w:type="dxa"/>
        </w:tblCellMar>
      </w:tblPr>
      <w:tblGrid>
        <w:gridCol w:w="2298"/>
        <w:gridCol w:w="3713"/>
      </w:tblGrid>
      <w:tr w14:paraId="0299D420">
        <w:tblPrEx>
          <w:tblCellMar>
            <w:top w:w="0" w:type="dxa"/>
            <w:left w:w="108" w:type="dxa"/>
            <w:bottom w:w="0" w:type="dxa"/>
            <w:right w:w="108" w:type="dxa"/>
          </w:tblCellMar>
        </w:tblPrEx>
        <w:trPr>
          <w:trHeight w:val="1897" w:hRule="atLeast"/>
          <w:jc w:val="center"/>
        </w:trPr>
        <w:tc>
          <w:tcPr>
            <w:tcW w:w="2298" w:type="dxa"/>
            <w:tcBorders>
              <w:top w:val="single" w:color="1F497D" w:sz="4" w:space="0"/>
              <w:left w:val="single" w:color="1F497D" w:sz="4" w:space="0"/>
              <w:bottom w:val="single" w:color="1F497D" w:sz="4" w:space="0"/>
            </w:tcBorders>
          </w:tcPr>
          <w:p w14:paraId="468CA885">
            <w:pPr>
              <w:jc w:val="right"/>
              <w:rPr>
                <w:rFonts w:ascii="Arial" w:hAnsi="Arial" w:cs="Arial"/>
                <w:lang w:val="el-GR"/>
              </w:rPr>
            </w:pPr>
            <w:bookmarkStart w:id="0" w:name="_GoBack"/>
            <w:bookmarkEnd w:id="0"/>
            <w:r>
              <w:rPr>
                <w:rFonts w:ascii="Arial" w:hAnsi="Arial" w:cs="Arial"/>
                <w:lang w:val="en-US" w:eastAsia="en-US"/>
              </w:rPr>
              <w:drawing>
                <wp:anchor distT="0" distB="0" distL="114300" distR="114300" simplePos="0" relativeHeight="251659264" behindDoc="1" locked="0" layoutInCell="1" allowOverlap="1">
                  <wp:simplePos x="0" y="0"/>
                  <wp:positionH relativeFrom="column">
                    <wp:posOffset>149225</wp:posOffset>
                  </wp:positionH>
                  <wp:positionV relativeFrom="paragraph">
                    <wp:posOffset>132715</wp:posOffset>
                  </wp:positionV>
                  <wp:extent cx="929640" cy="929640"/>
                  <wp:effectExtent l="0" t="0" r="3810" b="3810"/>
                  <wp:wrapTight wrapText="bothSides">
                    <wp:wrapPolygon>
                      <wp:start x="0" y="0"/>
                      <wp:lineTo x="0" y="21246"/>
                      <wp:lineTo x="21246" y="2124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54" t="-54" r="-54" b="-54"/>
                          <a:stretch>
                            <a:fillRect/>
                          </a:stretch>
                        </pic:blipFill>
                        <pic:spPr>
                          <a:xfrm>
                            <a:off x="0" y="0"/>
                            <a:ext cx="929640" cy="929640"/>
                          </a:xfrm>
                          <a:prstGeom prst="rect">
                            <a:avLst/>
                          </a:prstGeom>
                        </pic:spPr>
                      </pic:pic>
                    </a:graphicData>
                  </a:graphic>
                </wp:anchor>
              </w:drawing>
            </w:r>
          </w:p>
        </w:tc>
        <w:tc>
          <w:tcPr>
            <w:tcW w:w="3713" w:type="dxa"/>
            <w:tcBorders>
              <w:top w:val="single" w:color="1F497D" w:sz="4" w:space="0"/>
              <w:bottom w:val="single" w:color="1F497D" w:sz="4" w:space="0"/>
              <w:right w:val="single" w:color="1F497D" w:sz="4" w:space="0"/>
            </w:tcBorders>
          </w:tcPr>
          <w:p w14:paraId="1D29CC43">
            <w:pPr>
              <w:spacing w:before="360"/>
              <w:outlineLvl w:val="0"/>
              <w:rPr>
                <w:rFonts w:ascii="Arial" w:hAnsi="Arial" w:cs="Arial"/>
                <w:b/>
                <w:bCs/>
                <w:lang w:val="el-GR"/>
              </w:rPr>
            </w:pPr>
            <w:r>
              <w:rPr>
                <w:rFonts w:ascii="Arial" w:hAnsi="Arial" w:cs="Arial"/>
                <w:b/>
                <w:bCs/>
                <w:lang w:val="en-US"/>
              </w:rPr>
              <w:t>Y</w:t>
            </w:r>
            <w:r>
              <w:rPr>
                <w:rFonts w:ascii="Arial" w:hAnsi="Arial" w:cs="Arial"/>
                <w:b/>
                <w:bCs/>
                <w:lang w:val="el-GR"/>
              </w:rPr>
              <w:t>ΨΗΛΗ ΠΑΡΑΓΩΓΙΚΟΤΗΤΑ ΓΙΑ</w:t>
            </w:r>
          </w:p>
          <w:p w14:paraId="678DE6ED">
            <w:pPr>
              <w:rPr>
                <w:rFonts w:ascii="Arial" w:hAnsi="Arial" w:cs="Arial"/>
                <w:lang w:val="el-GR"/>
              </w:rPr>
            </w:pPr>
            <w:r>
              <w:rPr>
                <w:rFonts w:ascii="Arial" w:hAnsi="Arial" w:cs="Arial"/>
                <w:b/>
                <w:bCs/>
                <w:color w:val="000000"/>
                <w:lang w:val="en-US"/>
              </w:rPr>
              <w:t>Y</w:t>
            </w:r>
            <w:r>
              <w:rPr>
                <w:rFonts w:ascii="Arial" w:hAnsi="Arial" w:cs="Arial"/>
                <w:b/>
                <w:bCs/>
                <w:color w:val="000000"/>
                <w:lang w:val="el-GR"/>
              </w:rPr>
              <w:t>ΨΗΛΟ ΒΙΟΤΙΚΟ ΕΠΙΠΕΔΟ</w:t>
            </w:r>
          </w:p>
          <w:p w14:paraId="49E101F7">
            <w:pPr>
              <w:rPr>
                <w:rFonts w:ascii="Arial" w:hAnsi="Arial" w:cs="Arial"/>
                <w:b/>
                <w:bCs/>
                <w:color w:val="000000"/>
                <w:lang w:val="el-GR"/>
              </w:rPr>
            </w:pPr>
          </w:p>
          <w:p w14:paraId="581541D6">
            <w:pPr>
              <w:rPr>
                <w:rFonts w:ascii="Arial" w:hAnsi="Arial" w:cs="Arial"/>
                <w:b/>
                <w:bCs/>
                <w:color w:val="000000"/>
                <w:lang w:val="el-GR"/>
              </w:rPr>
            </w:pPr>
          </w:p>
          <w:p w14:paraId="428B982B">
            <w:pPr>
              <w:rPr>
                <w:rFonts w:ascii="Arial" w:hAnsi="Arial" w:cs="Arial"/>
              </w:rPr>
            </w:pPr>
            <w:r>
              <w:rPr>
                <w:rFonts w:ascii="Arial" w:hAnsi="Arial" w:cs="Arial"/>
                <w:b/>
                <w:bCs/>
                <w:color w:val="000000"/>
              </w:rPr>
              <w:t>HIGHER PRODUCTIVITY FOR</w:t>
            </w:r>
          </w:p>
          <w:p w14:paraId="005972E8">
            <w:pPr>
              <w:rPr>
                <w:rFonts w:ascii="Arial" w:hAnsi="Arial" w:cs="Arial"/>
              </w:rPr>
            </w:pPr>
            <w:r>
              <w:rPr>
                <w:rFonts w:ascii="Arial" w:hAnsi="Arial" w:cs="Arial"/>
                <w:b/>
                <w:bCs/>
                <w:color w:val="000000"/>
              </w:rPr>
              <w:t>HIGHER STANDARD OF LIVING</w:t>
            </w:r>
          </w:p>
        </w:tc>
      </w:tr>
    </w:tbl>
    <w:p w14:paraId="626B78AF">
      <w:pPr>
        <w:ind w:right="707"/>
        <w:jc w:val="center"/>
        <w:rPr>
          <w:rFonts w:ascii="Arial" w:hAnsi="Arial" w:cs="Arial"/>
          <w:b/>
          <w:lang w:val="en-US"/>
        </w:rPr>
      </w:pPr>
    </w:p>
    <w:p w14:paraId="5001CE78">
      <w:pPr>
        <w:ind w:right="707"/>
        <w:jc w:val="center"/>
        <w:rPr>
          <w:rFonts w:ascii="Arial" w:hAnsi="Arial" w:cs="Arial"/>
          <w:b/>
          <w:lang w:val="el-GR"/>
        </w:rPr>
      </w:pPr>
      <w:r>
        <w:rPr>
          <w:rFonts w:ascii="Arial" w:hAnsi="Arial" w:cs="Arial"/>
          <w:b/>
          <w:lang w:val="el-GR"/>
        </w:rPr>
        <w:t>Πρόγραμμα Κατάρτισης:</w:t>
      </w:r>
    </w:p>
    <w:p w14:paraId="47F61804">
      <w:pPr>
        <w:ind w:right="707"/>
        <w:jc w:val="center"/>
        <w:rPr>
          <w:rFonts w:ascii="Arial" w:hAnsi="Arial" w:cs="Arial"/>
          <w:b/>
          <w:lang w:val="el-GR"/>
        </w:rPr>
      </w:pPr>
      <w:r>
        <w:rPr>
          <w:rFonts w:ascii="Arial" w:hAnsi="Arial" w:cs="Arial"/>
          <w:b/>
          <w:lang w:val="el-GR"/>
        </w:rPr>
        <w:t xml:space="preserve">Εκπαιδευτής Επαγγελματικής Κατάρτισης Επίπεδο ΣΕΠ/ </w:t>
      </w:r>
      <w:r>
        <w:rPr>
          <w:rFonts w:ascii="Arial" w:hAnsi="Arial" w:cs="Arial"/>
          <w:b/>
          <w:lang w:val="en-US"/>
        </w:rPr>
        <w:t>CYQF</w:t>
      </w:r>
      <w:r>
        <w:rPr>
          <w:rFonts w:ascii="Arial" w:hAnsi="Arial" w:cs="Arial"/>
          <w:b/>
          <w:lang w:val="el-GR"/>
        </w:rPr>
        <w:t>/</w:t>
      </w:r>
      <w:r>
        <w:rPr>
          <w:rFonts w:ascii="Arial" w:hAnsi="Arial" w:cs="Arial"/>
          <w:b/>
        </w:rPr>
        <w:t>E</w:t>
      </w:r>
      <w:r>
        <w:rPr>
          <w:rFonts w:ascii="Arial" w:hAnsi="Arial" w:cs="Arial"/>
          <w:b/>
          <w:lang w:val="en-US"/>
        </w:rPr>
        <w:t>QF</w:t>
      </w:r>
      <w:r>
        <w:rPr>
          <w:rFonts w:ascii="Arial" w:hAnsi="Arial" w:cs="Arial"/>
          <w:b/>
          <w:lang w:val="el-GR"/>
        </w:rPr>
        <w:t xml:space="preserve"> 5</w:t>
      </w:r>
      <w:r>
        <w:rPr>
          <w:rFonts w:ascii="Arial" w:hAnsi="Arial" w:cs="Arial"/>
          <w:lang w:val="el-GR"/>
        </w:rPr>
        <w:t xml:space="preserve"> </w:t>
      </w:r>
      <w:r>
        <w:rPr>
          <w:rFonts w:ascii="Arial" w:hAnsi="Arial" w:cs="Arial"/>
          <w:b/>
          <w:lang w:val="el-GR"/>
        </w:rPr>
        <w:t>(</w:t>
      </w:r>
      <w:r>
        <w:rPr>
          <w:rFonts w:ascii="Arial" w:hAnsi="Arial" w:cs="Arial"/>
          <w:b/>
          <w:lang w:val="en-US"/>
        </w:rPr>
        <w:t>NSEEK</w:t>
      </w:r>
      <w:r>
        <w:rPr>
          <w:rFonts w:ascii="Arial" w:hAnsi="Arial" w:cs="Arial"/>
          <w:b/>
          <w:lang w:val="el-GR"/>
        </w:rPr>
        <w:t>25/1)</w:t>
      </w:r>
    </w:p>
    <w:tbl>
      <w:tblPr>
        <w:tblStyle w:val="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5"/>
        <w:gridCol w:w="598"/>
        <w:gridCol w:w="2693"/>
        <w:gridCol w:w="2977"/>
      </w:tblGrid>
      <w:tr w14:paraId="0DE9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975" w:type="dxa"/>
            <w:vAlign w:val="center"/>
          </w:tcPr>
          <w:p w14:paraId="43CC158C">
            <w:pPr>
              <w:tabs>
                <w:tab w:val="left" w:pos="2127"/>
              </w:tabs>
              <w:ind w:right="-5"/>
              <w:jc w:val="right"/>
              <w:rPr>
                <w:rFonts w:ascii="Arial" w:hAnsi="Arial" w:cs="Arial"/>
              </w:rPr>
            </w:pPr>
            <w:r>
              <w:rPr>
                <w:rFonts w:ascii="Arial" w:hAnsi="Arial" w:cs="Arial"/>
                <w:lang w:val="el-GR"/>
              </w:rPr>
              <w:t>Ημερομηνίες Διεξαγωγής:</w:t>
            </w:r>
          </w:p>
        </w:tc>
        <w:tc>
          <w:tcPr>
            <w:tcW w:w="6268" w:type="dxa"/>
            <w:gridSpan w:val="3"/>
            <w:vAlign w:val="center"/>
          </w:tcPr>
          <w:p w14:paraId="0763776D">
            <w:pPr>
              <w:tabs>
                <w:tab w:val="left" w:pos="2127"/>
              </w:tabs>
              <w:ind w:right="-5"/>
              <w:rPr>
                <w:rFonts w:ascii="Arial" w:hAnsi="Arial" w:cs="Arial"/>
                <w:lang w:val="el-GR"/>
              </w:rPr>
            </w:pPr>
            <w:r>
              <w:rPr>
                <w:rFonts w:ascii="Arial" w:hAnsi="Arial" w:cs="Arial"/>
                <w:b/>
                <w:bCs/>
              </w:rPr>
              <w:t>03</w:t>
            </w:r>
            <w:r>
              <w:rPr>
                <w:rFonts w:ascii="Arial" w:hAnsi="Arial" w:cs="Arial"/>
                <w:b/>
                <w:bCs/>
                <w:lang w:val="zh-CN"/>
              </w:rPr>
              <w:t>/</w:t>
            </w:r>
            <w:r>
              <w:rPr>
                <w:rFonts w:ascii="Arial" w:hAnsi="Arial" w:cs="Arial"/>
                <w:b/>
                <w:bCs/>
              </w:rPr>
              <w:t>03</w:t>
            </w:r>
            <w:r>
              <w:rPr>
                <w:rFonts w:ascii="Arial" w:hAnsi="Arial" w:cs="Arial"/>
                <w:b/>
                <w:bCs/>
                <w:lang w:val="zh-CN"/>
              </w:rPr>
              <w:t>/2</w:t>
            </w:r>
            <w:r>
              <w:rPr>
                <w:rFonts w:ascii="Arial" w:hAnsi="Arial" w:cs="Arial"/>
                <w:b/>
                <w:bCs/>
              </w:rPr>
              <w:t>6</w:t>
            </w:r>
            <w:r>
              <w:rPr>
                <w:rFonts w:ascii="Arial" w:hAnsi="Arial" w:cs="Arial"/>
                <w:b/>
                <w:bCs/>
                <w:lang w:val="el-GR"/>
              </w:rPr>
              <w:t xml:space="preserve"> - </w:t>
            </w:r>
            <w:r>
              <w:rPr>
                <w:rFonts w:ascii="Arial" w:hAnsi="Arial" w:cs="Arial"/>
                <w:b/>
                <w:bCs/>
                <w:lang w:val="zh-CN"/>
              </w:rPr>
              <w:t>2</w:t>
            </w:r>
            <w:r>
              <w:rPr>
                <w:rFonts w:ascii="Arial" w:hAnsi="Arial" w:cs="Arial"/>
                <w:b/>
                <w:bCs/>
                <w:lang w:val="el-GR"/>
              </w:rPr>
              <w:t>6</w:t>
            </w:r>
            <w:r>
              <w:rPr>
                <w:rFonts w:ascii="Arial" w:hAnsi="Arial" w:cs="Arial"/>
                <w:b/>
                <w:lang w:val="en-US"/>
              </w:rPr>
              <w:t>/06/26</w:t>
            </w:r>
          </w:p>
        </w:tc>
      </w:tr>
      <w:tr w14:paraId="32B9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975" w:type="dxa"/>
            <w:vAlign w:val="center"/>
          </w:tcPr>
          <w:p w14:paraId="48B1A0E7">
            <w:pPr>
              <w:tabs>
                <w:tab w:val="left" w:pos="2127"/>
              </w:tabs>
              <w:ind w:right="-5"/>
              <w:jc w:val="right"/>
              <w:rPr>
                <w:rFonts w:ascii="Arial" w:hAnsi="Arial" w:cs="Arial"/>
              </w:rPr>
            </w:pPr>
            <w:r>
              <w:rPr>
                <w:rFonts w:ascii="Arial" w:hAnsi="Arial" w:cs="Arial"/>
                <w:lang w:val="el-GR"/>
              </w:rPr>
              <w:t>Τόπος Διεξαγωγής:</w:t>
            </w:r>
          </w:p>
        </w:tc>
        <w:tc>
          <w:tcPr>
            <w:tcW w:w="6268" w:type="dxa"/>
            <w:gridSpan w:val="3"/>
            <w:vAlign w:val="center"/>
          </w:tcPr>
          <w:p w14:paraId="15E03CBD">
            <w:pPr>
              <w:spacing w:before="120"/>
              <w:rPr>
                <w:rFonts w:ascii="Arial" w:hAnsi="Arial" w:cs="Arial"/>
                <w:lang w:val="el-GR"/>
              </w:rPr>
            </w:pPr>
            <w:r>
              <w:rPr>
                <w:rFonts w:ascii="Arial" w:hAnsi="Arial" w:cs="Arial"/>
                <w:lang w:val="el-GR"/>
              </w:rPr>
              <w:t>Εργαστήρια Τεχνικής Επαγγελματικής Κατάρτισης,</w:t>
            </w:r>
          </w:p>
          <w:p w14:paraId="5686E3D1">
            <w:pPr>
              <w:rPr>
                <w:rFonts w:ascii="Arial" w:hAnsi="Arial" w:cs="Arial"/>
                <w:lang w:val="el-GR"/>
              </w:rPr>
            </w:pPr>
            <w:r>
              <w:rPr>
                <w:rFonts w:ascii="Arial" w:hAnsi="Arial" w:cs="Arial"/>
                <w:bCs/>
                <w:lang w:val="el-GR"/>
              </w:rPr>
              <w:t>Κέντρο</w:t>
            </w:r>
            <w:r>
              <w:rPr>
                <w:rFonts w:ascii="Arial" w:hAnsi="Arial" w:cs="Arial"/>
                <w:lang w:val="el-GR"/>
              </w:rPr>
              <w:t xml:space="preserve"> Παραγωγικότητας Κύπρου (εγκαταστάσεις πρώην ΑΤΙ), Κωνσταντίνου Καβάφη 20,</w:t>
            </w:r>
          </w:p>
          <w:p w14:paraId="1D35C453">
            <w:pPr>
              <w:rPr>
                <w:rFonts w:ascii="Arial" w:hAnsi="Arial" w:cs="Arial"/>
                <w:lang w:val="el-GR"/>
              </w:rPr>
            </w:pPr>
            <w:r>
              <w:rPr>
                <w:rFonts w:ascii="Arial" w:hAnsi="Arial" w:cs="Arial"/>
                <w:lang w:val="el-GR"/>
              </w:rPr>
              <w:t>2121 Αγλαντζιά,</w:t>
            </w:r>
            <w:r>
              <w:rPr>
                <w:rFonts w:ascii="Arial" w:hAnsi="Arial" w:cs="Arial"/>
                <w:lang w:val="en-US"/>
              </w:rPr>
              <w:t xml:space="preserve"> </w:t>
            </w:r>
            <w:r>
              <w:rPr>
                <w:rFonts w:ascii="Arial" w:hAnsi="Arial" w:cs="Arial"/>
                <w:lang w:val="el-GR"/>
              </w:rPr>
              <w:t>Λευκωσία</w:t>
            </w:r>
          </w:p>
        </w:tc>
      </w:tr>
      <w:tr w14:paraId="2A0C7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975" w:type="dxa"/>
            <w:vAlign w:val="center"/>
          </w:tcPr>
          <w:p w14:paraId="0D073A48">
            <w:pPr>
              <w:tabs>
                <w:tab w:val="left" w:pos="2127"/>
              </w:tabs>
              <w:ind w:right="-5"/>
              <w:jc w:val="right"/>
              <w:rPr>
                <w:rFonts w:ascii="Arial" w:hAnsi="Arial" w:cs="Arial"/>
              </w:rPr>
            </w:pPr>
            <w:r>
              <w:rPr>
                <w:rFonts w:ascii="Arial" w:hAnsi="Arial" w:cs="Arial"/>
                <w:lang w:val="el-GR"/>
              </w:rPr>
              <w:t>Υπεύθυνος Προγράμματος:</w:t>
            </w:r>
          </w:p>
        </w:tc>
        <w:tc>
          <w:tcPr>
            <w:tcW w:w="6268" w:type="dxa"/>
            <w:gridSpan w:val="3"/>
            <w:vAlign w:val="center"/>
          </w:tcPr>
          <w:p w14:paraId="69539B52">
            <w:pPr>
              <w:tabs>
                <w:tab w:val="left" w:pos="2127"/>
              </w:tabs>
              <w:ind w:right="-5"/>
              <w:rPr>
                <w:rFonts w:ascii="Arial" w:hAnsi="Arial" w:cs="Arial"/>
                <w:lang w:val="el-GR"/>
              </w:rPr>
            </w:pPr>
            <w:r>
              <w:rPr>
                <w:rFonts w:ascii="Arial" w:hAnsi="Arial" w:cs="Arial"/>
                <w:lang w:val="el-GR"/>
              </w:rPr>
              <w:t>Φίλιππος Φιλίππου</w:t>
            </w:r>
          </w:p>
          <w:p w14:paraId="477A7759">
            <w:pPr>
              <w:tabs>
                <w:tab w:val="left" w:pos="2127"/>
              </w:tabs>
              <w:ind w:right="-5"/>
              <w:rPr>
                <w:rFonts w:ascii="Arial" w:hAnsi="Arial" w:cs="Arial"/>
                <w:lang w:val="el-GR"/>
              </w:rPr>
            </w:pPr>
            <w:r>
              <w:rPr>
                <w:rFonts w:ascii="Arial" w:hAnsi="Arial" w:cs="Arial"/>
                <w:lang w:val="el-GR"/>
              </w:rPr>
              <w:t xml:space="preserve">Τηλ:: 22697238, Φαξ: 22375450, </w:t>
            </w:r>
          </w:p>
          <w:p w14:paraId="40417403">
            <w:pPr>
              <w:tabs>
                <w:tab w:val="left" w:pos="2127"/>
              </w:tabs>
              <w:ind w:right="-5"/>
              <w:rPr>
                <w:rFonts w:ascii="Arial" w:hAnsi="Arial" w:cs="Arial"/>
                <w:lang w:val="el-GR"/>
              </w:rPr>
            </w:pPr>
            <w:r>
              <w:rPr>
                <w:rFonts w:ascii="Arial" w:hAnsi="Arial" w:cs="Arial"/>
              </w:rPr>
              <w:t>Email</w:t>
            </w:r>
            <w:r>
              <w:rPr>
                <w:rFonts w:ascii="Arial" w:hAnsi="Arial" w:cs="Arial"/>
                <w:lang w:val="el-GR"/>
              </w:rPr>
              <w:t xml:space="preserve">: </w:t>
            </w:r>
            <w:r>
              <w:fldChar w:fldCharType="begin"/>
            </w:r>
            <w:r>
              <w:instrText xml:space="preserve"> HYPERLINK "mailto:pphilipou@kepa.mlsi.gov.cy" \h </w:instrText>
            </w:r>
            <w:r>
              <w:fldChar w:fldCharType="separate"/>
            </w:r>
            <w:r>
              <w:rPr>
                <w:rStyle w:val="14"/>
                <w:rFonts w:ascii="Arial" w:hAnsi="Arial" w:cs="Arial"/>
              </w:rPr>
              <w:t>pphilipou</w:t>
            </w:r>
            <w:r>
              <w:rPr>
                <w:rStyle w:val="14"/>
                <w:rFonts w:ascii="Arial" w:hAnsi="Arial" w:cs="Arial"/>
                <w:lang w:val="el-GR"/>
              </w:rPr>
              <w:t>@</w:t>
            </w:r>
            <w:r>
              <w:rPr>
                <w:rStyle w:val="14"/>
                <w:rFonts w:ascii="Arial" w:hAnsi="Arial" w:cs="Arial"/>
              </w:rPr>
              <w:t>kepa</w:t>
            </w:r>
            <w:r>
              <w:rPr>
                <w:rStyle w:val="14"/>
                <w:rFonts w:ascii="Arial" w:hAnsi="Arial" w:cs="Arial"/>
                <w:lang w:val="el-GR"/>
              </w:rPr>
              <w:t>.</w:t>
            </w:r>
            <w:r>
              <w:rPr>
                <w:rStyle w:val="14"/>
                <w:rFonts w:ascii="Arial" w:hAnsi="Arial" w:cs="Arial"/>
              </w:rPr>
              <w:t>mlsi</w:t>
            </w:r>
            <w:r>
              <w:rPr>
                <w:rStyle w:val="14"/>
                <w:rFonts w:ascii="Arial" w:hAnsi="Arial" w:cs="Arial"/>
                <w:lang w:val="el-GR"/>
              </w:rPr>
              <w:t>.</w:t>
            </w:r>
            <w:r>
              <w:rPr>
                <w:rStyle w:val="14"/>
                <w:rFonts w:ascii="Arial" w:hAnsi="Arial" w:cs="Arial"/>
              </w:rPr>
              <w:t>gov</w:t>
            </w:r>
            <w:r>
              <w:rPr>
                <w:rStyle w:val="14"/>
                <w:rFonts w:ascii="Arial" w:hAnsi="Arial" w:cs="Arial"/>
                <w:lang w:val="el-GR"/>
              </w:rPr>
              <w:t>.</w:t>
            </w:r>
            <w:r>
              <w:rPr>
                <w:rStyle w:val="14"/>
                <w:rFonts w:ascii="Arial" w:hAnsi="Arial" w:cs="Arial"/>
              </w:rPr>
              <w:t>cy</w:t>
            </w:r>
            <w:r>
              <w:rPr>
                <w:rStyle w:val="14"/>
                <w:rFonts w:ascii="Arial" w:hAnsi="Arial" w:cs="Arial"/>
              </w:rPr>
              <w:fldChar w:fldCharType="end"/>
            </w:r>
          </w:p>
        </w:tc>
      </w:tr>
      <w:tr w14:paraId="12B6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573" w:type="dxa"/>
            <w:gridSpan w:val="2"/>
            <w:vAlign w:val="center"/>
          </w:tcPr>
          <w:p w14:paraId="3B99FD85">
            <w:pPr>
              <w:tabs>
                <w:tab w:val="left" w:pos="2127"/>
              </w:tabs>
              <w:ind w:right="-5"/>
              <w:jc w:val="center"/>
              <w:rPr>
                <w:rFonts w:ascii="Arial" w:hAnsi="Arial" w:cs="Arial"/>
                <w:lang w:val="el-GR"/>
              </w:rPr>
            </w:pPr>
            <w:r>
              <w:rPr>
                <w:rFonts w:ascii="Arial" w:hAnsi="Arial" w:cs="Arial"/>
                <w:lang w:val="el-GR"/>
              </w:rPr>
              <w:t>Δικαίωμα Συμμετοχής άνα άτομο:</w:t>
            </w:r>
            <w:r>
              <w:rPr>
                <w:rFonts w:ascii="Arial" w:hAnsi="Arial" w:cs="Arial"/>
                <w:lang w:val="el-GR"/>
              </w:rPr>
              <w:br w:type="textWrapping"/>
            </w:r>
            <w:r>
              <w:rPr>
                <w:rFonts w:ascii="Arial" w:hAnsi="Arial" w:cs="Arial"/>
                <w:lang w:val="el-GR"/>
              </w:rPr>
              <w:t xml:space="preserve"> € 615 </w:t>
            </w:r>
          </w:p>
        </w:tc>
        <w:tc>
          <w:tcPr>
            <w:tcW w:w="2693" w:type="dxa"/>
            <w:vAlign w:val="center"/>
          </w:tcPr>
          <w:p w14:paraId="1D9FAB63">
            <w:pPr>
              <w:tabs>
                <w:tab w:val="left" w:pos="2127"/>
              </w:tabs>
              <w:ind w:right="-5"/>
              <w:jc w:val="center"/>
              <w:rPr>
                <w:rFonts w:ascii="Arial" w:hAnsi="Arial" w:cs="Arial"/>
                <w:lang w:val="el-GR"/>
              </w:rPr>
            </w:pPr>
            <w:r>
              <w:rPr>
                <w:rFonts w:ascii="Arial" w:hAnsi="Arial" w:cs="Arial"/>
                <w:lang w:val="el-GR"/>
              </w:rPr>
              <w:t xml:space="preserve">Επιχορήγηση ΑνΑΔ </w:t>
            </w:r>
            <w:r>
              <w:rPr>
                <w:rFonts w:ascii="Arial" w:hAnsi="Arial" w:cs="Arial"/>
              </w:rPr>
              <w:t>ανά</w:t>
            </w:r>
            <w:r>
              <w:rPr>
                <w:rFonts w:ascii="Arial" w:hAnsi="Arial" w:cs="Arial"/>
                <w:lang w:val="el-GR"/>
              </w:rPr>
              <w:t>άτομο:</w:t>
            </w:r>
          </w:p>
          <w:p w14:paraId="117EC72A">
            <w:pPr>
              <w:tabs>
                <w:tab w:val="left" w:pos="2127"/>
              </w:tabs>
              <w:ind w:right="-5"/>
              <w:jc w:val="center"/>
              <w:rPr>
                <w:rFonts w:ascii="Arial" w:hAnsi="Arial" w:cs="Arial"/>
                <w:lang w:val="el-GR"/>
              </w:rPr>
            </w:pPr>
            <w:r>
              <w:rPr>
                <w:rFonts w:ascii="Arial" w:hAnsi="Arial" w:cs="Arial"/>
                <w:lang w:val="el-GR"/>
              </w:rPr>
              <w:t>€492</w:t>
            </w:r>
          </w:p>
        </w:tc>
        <w:tc>
          <w:tcPr>
            <w:tcW w:w="2977" w:type="dxa"/>
            <w:vAlign w:val="center"/>
          </w:tcPr>
          <w:p w14:paraId="47AB53B3">
            <w:pPr>
              <w:tabs>
                <w:tab w:val="left" w:pos="2127"/>
              </w:tabs>
              <w:ind w:right="-5"/>
              <w:jc w:val="center"/>
              <w:rPr>
                <w:rFonts w:ascii="Arial" w:hAnsi="Arial" w:cs="Arial"/>
                <w:lang w:val="el-GR"/>
              </w:rPr>
            </w:pPr>
            <w:r>
              <w:rPr>
                <w:rFonts w:ascii="Arial" w:hAnsi="Arial" w:cs="Arial"/>
                <w:lang w:val="el-GR"/>
              </w:rPr>
              <w:t xml:space="preserve">Υπόλοιπο πληρωτέο στο ΚΕΠΑ ανά άτομο: €123 </w:t>
            </w:r>
          </w:p>
        </w:tc>
      </w:tr>
    </w:tbl>
    <w:p w14:paraId="0A9A40F2">
      <w:pPr>
        <w:spacing w:before="180" w:after="60"/>
        <w:rPr>
          <w:rFonts w:ascii="Arial" w:hAnsi="Arial" w:cs="Arial"/>
          <w:lang w:val="el-GR"/>
        </w:rPr>
      </w:pPr>
      <w:r>
        <w:rPr>
          <w:rFonts w:ascii="Arial" w:hAnsi="Arial" w:cs="Arial"/>
          <w:b/>
          <w:bCs/>
          <w:lang w:val="el-GR"/>
        </w:rPr>
        <w:t>ΑΝΑΓΚΗ ΚΑΤΑΡΤΙΣΗΣ:</w:t>
      </w:r>
    </w:p>
    <w:p w14:paraId="5ABA373D">
      <w:pPr>
        <w:jc w:val="both"/>
        <w:rPr>
          <w:rFonts w:ascii="Arial" w:hAnsi="Arial" w:cs="Arial"/>
          <w:lang w:val="el-GR"/>
        </w:rPr>
      </w:pPr>
      <w:r>
        <w:rPr>
          <w:rFonts w:ascii="Arial" w:hAnsi="Arial" w:cs="Arial"/>
          <w:lang w:val="el-GR"/>
        </w:rPr>
        <w:t>Οι Εκπαιδευτές/Εκπαιδεύτριες επαγγελματικής κατάρτισης διαδραματίζουν έναν ουσιαστικό ρόλο στην ανάπτυξη του ανθρώπινου δυναμικού των επιχειρήσεων. Μέσα από το πρόγραμμα, οι Εκπαιδευτές/Εκπαιδεύτριες θα αποκτήσουν γνώσεις, δεξιότητες και ικανότητες (κλειδιά προσόντα) προκειμένου να αναγνωρίζουν τις ανάγκες κατάρτισης, να σχεδιάζουν αποτελεσματικά καινοτόμα εκπαιδευτικά προγράμματα και να τα υλοποιούν με βάση τις αρχές της εκπαίδευσης ενηλίκων. Ο τελικός στόχος του προγράμματος είναι να προετοιμαστούν οι συμμετέχοντες/συμμετέχουσες με συστηματικό τρόπο για να ανταποκριθούν επαρκώς στον ρόλο τους ως Εκπαιδευτές/Εκπαιδεύτριες Επαγγελματικής Κατάρτισης και να αποκτήσουν το επαγγελματικό προσόν του Εκπαιδευτή Επαγγελματικής Κατάρτισης, μέσω της καθορισμένης διαδικασίας εξέτασης και πιστοποίησης.</w:t>
      </w:r>
    </w:p>
    <w:p w14:paraId="5FA7C2DB">
      <w:pPr>
        <w:jc w:val="both"/>
        <w:rPr>
          <w:rFonts w:ascii="Arial" w:hAnsi="Arial" w:cs="Arial"/>
          <w:b/>
          <w:lang w:val="el-GR"/>
        </w:rPr>
      </w:pPr>
    </w:p>
    <w:p w14:paraId="67E9D025">
      <w:pPr>
        <w:jc w:val="both"/>
        <w:rPr>
          <w:rFonts w:ascii="Arial" w:hAnsi="Arial" w:cs="Arial"/>
          <w:lang w:val="el-GR"/>
        </w:rPr>
      </w:pPr>
      <w:r>
        <w:rPr>
          <w:rFonts w:ascii="Arial" w:hAnsi="Arial" w:cs="Arial"/>
          <w:b/>
          <w:lang w:val="el-GR"/>
        </w:rPr>
        <w:t>ΣΤΟΧΟΙ:</w:t>
      </w:r>
    </w:p>
    <w:p w14:paraId="0FE314C1">
      <w:pPr>
        <w:spacing w:before="120" w:after="120"/>
        <w:rPr>
          <w:rFonts w:ascii="Arial" w:hAnsi="Arial" w:cs="Arial"/>
          <w:b/>
          <w:bCs/>
          <w:lang w:val="el-GR"/>
        </w:rPr>
      </w:pPr>
      <w:r>
        <w:rPr>
          <w:rFonts w:ascii="Arial" w:hAnsi="Arial" w:cs="Arial"/>
          <w:b/>
          <w:bCs/>
          <w:lang w:val="el-GR"/>
        </w:rPr>
        <w:t>Με την υλοποίηση του προγράμματος οι καταρτιζόμενοι/καταρτιζόμενες να είναι σε θέση να:</w:t>
      </w:r>
    </w:p>
    <w:p w14:paraId="159FE684">
      <w:pPr>
        <w:pStyle w:val="31"/>
        <w:numPr>
          <w:ilvl w:val="0"/>
          <w:numId w:val="1"/>
        </w:numPr>
        <w:spacing w:after="31"/>
        <w:rPr>
          <w:rFonts w:ascii="Arial" w:hAnsi="Arial" w:cs="Arial"/>
          <w:lang w:val="el-GR"/>
        </w:rPr>
      </w:pPr>
      <w:r>
        <w:rPr>
          <w:rFonts w:ascii="Arial" w:hAnsi="Arial" w:cs="Arial"/>
          <w:bCs/>
          <w:lang w:val="el-GR"/>
        </w:rPr>
        <w:t xml:space="preserve">Περιγράφουν τα βασικά μοντέλα εκπαίδευσης ενηλίκων. </w:t>
      </w:r>
    </w:p>
    <w:p w14:paraId="325B047C">
      <w:pPr>
        <w:pStyle w:val="31"/>
        <w:numPr>
          <w:ilvl w:val="0"/>
          <w:numId w:val="1"/>
        </w:numPr>
        <w:spacing w:after="31"/>
        <w:rPr>
          <w:rFonts w:ascii="Arial" w:hAnsi="Arial" w:cs="Arial"/>
          <w:lang w:val="el-GR"/>
        </w:rPr>
      </w:pPr>
      <w:r>
        <w:rPr>
          <w:rFonts w:ascii="Arial" w:hAnsi="Arial" w:cs="Arial"/>
          <w:bCs/>
          <w:lang w:val="el-GR"/>
        </w:rPr>
        <w:t>Οριοθετούν τους όρους Διά βίου Εκπαίδευση, Εκπαίδευση Ενηλίκων και Συνεχή Επαγγελματική Κατάρτιση.</w:t>
      </w:r>
    </w:p>
    <w:p w14:paraId="68C7DB2B">
      <w:pPr>
        <w:pStyle w:val="31"/>
        <w:numPr>
          <w:ilvl w:val="0"/>
          <w:numId w:val="1"/>
        </w:numPr>
        <w:spacing w:after="31"/>
        <w:rPr>
          <w:rFonts w:ascii="Arial" w:hAnsi="Arial" w:cs="Arial"/>
          <w:lang w:val="el-GR"/>
        </w:rPr>
      </w:pPr>
      <w:r>
        <w:rPr>
          <w:rFonts w:ascii="Arial" w:hAnsi="Arial" w:cs="Arial"/>
          <w:bCs/>
          <w:lang w:val="el-GR"/>
        </w:rPr>
        <w:t>Προσδιορίζουν τα χαρακτηριστικά των ενήλικων εκπαιδευομένων.</w:t>
      </w:r>
    </w:p>
    <w:p w14:paraId="562FDD75">
      <w:pPr>
        <w:pStyle w:val="31"/>
        <w:numPr>
          <w:ilvl w:val="0"/>
          <w:numId w:val="1"/>
        </w:numPr>
        <w:spacing w:after="31"/>
        <w:rPr>
          <w:rFonts w:ascii="Arial" w:hAnsi="Arial" w:cs="Arial"/>
          <w:lang w:val="el-GR"/>
        </w:rPr>
      </w:pPr>
      <w:r>
        <w:rPr>
          <w:rFonts w:ascii="Arial" w:hAnsi="Arial" w:cs="Arial"/>
          <w:bCs/>
          <w:lang w:val="el-GR"/>
        </w:rPr>
        <w:t xml:space="preserve">Αξιοποιούν στην εκπαίδευση ενηλίκων βασικές αρχές της Ανδραγωγικής Επιστήμης. </w:t>
      </w:r>
    </w:p>
    <w:p w14:paraId="054FAD5F">
      <w:pPr>
        <w:pStyle w:val="31"/>
        <w:numPr>
          <w:ilvl w:val="0"/>
          <w:numId w:val="1"/>
        </w:numPr>
        <w:spacing w:after="31"/>
        <w:rPr>
          <w:rFonts w:ascii="Arial" w:hAnsi="Arial" w:cs="Arial"/>
          <w:lang w:val="el-GR"/>
        </w:rPr>
      </w:pPr>
      <w:r>
        <w:rPr>
          <w:rFonts w:ascii="Arial" w:hAnsi="Arial" w:cs="Arial"/>
          <w:bCs/>
          <w:lang w:val="el-GR"/>
        </w:rPr>
        <w:t>Εντοπίζουν ανάγκες κατάρτισης σε επίπεδο οικονομικού τομέα, οργανισμού, ομάδας και ατόμου, αξιοποιώντας διάφορες πηγές πληροφοριών και ποικίλες τεχνικές συλλογής στοιχείων.</w:t>
      </w:r>
    </w:p>
    <w:p w14:paraId="5CBABD26">
      <w:pPr>
        <w:pStyle w:val="31"/>
        <w:numPr>
          <w:ilvl w:val="0"/>
          <w:numId w:val="1"/>
        </w:numPr>
        <w:spacing w:after="31"/>
        <w:rPr>
          <w:rFonts w:ascii="Arial" w:hAnsi="Arial" w:cs="Arial"/>
          <w:lang w:val="el-GR"/>
        </w:rPr>
      </w:pPr>
      <w:r>
        <w:rPr>
          <w:rFonts w:ascii="Arial" w:hAnsi="Arial" w:cs="Arial"/>
          <w:bCs/>
          <w:lang w:val="el-GR"/>
        </w:rPr>
        <w:t>Επεξηγούν τα προβλήματα που σχετίζονται με τις ανάγκες κατάρτισης των οργανισμών.</w:t>
      </w:r>
    </w:p>
    <w:p w14:paraId="02F73805">
      <w:pPr>
        <w:pStyle w:val="31"/>
        <w:numPr>
          <w:ilvl w:val="0"/>
          <w:numId w:val="1"/>
        </w:numPr>
        <w:spacing w:after="31"/>
        <w:rPr>
          <w:rFonts w:ascii="Arial" w:hAnsi="Arial" w:cs="Arial"/>
          <w:lang w:val="el-GR"/>
        </w:rPr>
      </w:pPr>
      <w:r>
        <w:rPr>
          <w:rFonts w:ascii="Arial" w:hAnsi="Arial" w:cs="Arial"/>
          <w:bCs/>
          <w:lang w:val="el-GR"/>
        </w:rPr>
        <w:t>Εφαρμόζουν την κατάλληλη τεχνική συλλογής στοιχείων για τον εντοπισμό των αναγκών των οργανισμών και των καταρτιζόμενών.</w:t>
      </w:r>
    </w:p>
    <w:p w14:paraId="612CC9CB">
      <w:pPr>
        <w:pStyle w:val="31"/>
        <w:numPr>
          <w:ilvl w:val="0"/>
          <w:numId w:val="1"/>
        </w:numPr>
        <w:spacing w:after="31"/>
        <w:rPr>
          <w:rFonts w:ascii="Arial" w:hAnsi="Arial" w:cs="Arial"/>
          <w:lang w:val="el-GR"/>
        </w:rPr>
      </w:pPr>
      <w:r>
        <w:rPr>
          <w:rFonts w:ascii="Arial" w:hAnsi="Arial" w:cs="Arial"/>
          <w:bCs/>
          <w:lang w:val="el-GR"/>
        </w:rPr>
        <w:t>Αναλύουν τα αποτελέσματα της διερεύνησης των αναγκών κατάρτισης.</w:t>
      </w:r>
    </w:p>
    <w:p w14:paraId="0E465083">
      <w:pPr>
        <w:pStyle w:val="31"/>
        <w:numPr>
          <w:ilvl w:val="0"/>
          <w:numId w:val="1"/>
        </w:numPr>
        <w:spacing w:after="31"/>
        <w:rPr>
          <w:rFonts w:ascii="Arial" w:hAnsi="Arial" w:cs="Arial"/>
          <w:lang w:val="el-GR"/>
        </w:rPr>
      </w:pPr>
      <w:r>
        <w:rPr>
          <w:rFonts w:ascii="Arial" w:hAnsi="Arial" w:cs="Arial"/>
          <w:bCs/>
          <w:lang w:val="el-GR"/>
        </w:rPr>
        <w:t>Σχεδιάζουν εκπαιδευτικά προγράμματα λαμβάνοντας υπόψη τα κίνητρα μάθησης των ενηλίκων.</w:t>
      </w:r>
    </w:p>
    <w:p w14:paraId="3A8B5AF3">
      <w:pPr>
        <w:pStyle w:val="31"/>
        <w:numPr>
          <w:ilvl w:val="0"/>
          <w:numId w:val="1"/>
        </w:numPr>
        <w:spacing w:after="31"/>
        <w:rPr>
          <w:rFonts w:ascii="Arial" w:hAnsi="Arial" w:cs="Arial"/>
          <w:lang w:val="el-GR"/>
        </w:rPr>
      </w:pPr>
      <w:r>
        <w:rPr>
          <w:rFonts w:ascii="Arial" w:hAnsi="Arial" w:cs="Arial"/>
          <w:bCs/>
          <w:lang w:val="el-GR"/>
        </w:rPr>
        <w:t>Ενθαρρύνονται να αξιοποιούν ψηφιακά εργαλεία στην εκπαίδευση.</w:t>
      </w:r>
    </w:p>
    <w:p w14:paraId="4C719CFB">
      <w:pPr>
        <w:pStyle w:val="31"/>
        <w:numPr>
          <w:ilvl w:val="0"/>
          <w:numId w:val="1"/>
        </w:numPr>
        <w:spacing w:after="31"/>
        <w:rPr>
          <w:rFonts w:ascii="Arial" w:hAnsi="Arial" w:cs="Arial"/>
          <w:lang w:val="el-GR"/>
        </w:rPr>
      </w:pPr>
      <w:r>
        <w:rPr>
          <w:rFonts w:ascii="Arial" w:hAnsi="Arial" w:cs="Arial"/>
          <w:bCs/>
          <w:lang w:val="el-GR"/>
        </w:rPr>
        <w:t>Υιοθετούν τον κώδικα επαγγελματικής δεοντολογίας με βάση το πρότυπο του εκπαιδευτή επαγγελματικής κατάρτισης.</w:t>
      </w:r>
    </w:p>
    <w:p w14:paraId="7942BEB7">
      <w:pPr>
        <w:pStyle w:val="31"/>
        <w:spacing w:after="31"/>
        <w:ind w:left="420"/>
        <w:rPr>
          <w:rFonts w:ascii="Arial" w:hAnsi="Arial" w:cs="Arial"/>
          <w:lang w:val="el-GR"/>
        </w:rPr>
      </w:pPr>
    </w:p>
    <w:p w14:paraId="3DA0318F">
      <w:pPr>
        <w:jc w:val="both"/>
        <w:rPr>
          <w:rFonts w:ascii="Arial" w:hAnsi="Arial" w:cs="Arial"/>
          <w:lang w:val="el-GR"/>
        </w:rPr>
      </w:pPr>
      <w:r>
        <w:rPr>
          <w:rFonts w:ascii="Arial" w:hAnsi="Arial" w:cs="Arial"/>
          <w:b/>
          <w:lang w:val="el-GR"/>
        </w:rPr>
        <w:t>ΣΕ ΠΟΙΟΥΣ ΑΠΕΥΘΥΝΕΤΑΙ:</w:t>
      </w:r>
    </w:p>
    <w:p w14:paraId="459A15C3">
      <w:pPr>
        <w:jc w:val="both"/>
        <w:rPr>
          <w:rFonts w:ascii="Arial" w:hAnsi="Arial" w:cs="Arial"/>
          <w:bCs/>
          <w:iCs/>
          <w:lang w:val="el-GR"/>
        </w:rPr>
      </w:pPr>
      <w:r>
        <w:rPr>
          <w:rFonts w:ascii="Arial" w:hAnsi="Arial" w:cs="Arial"/>
          <w:bCs/>
          <w:iCs/>
          <w:lang w:val="en-US"/>
        </w:rPr>
        <w:t>To</w:t>
      </w:r>
      <w:r>
        <w:rPr>
          <w:rFonts w:ascii="Arial" w:hAnsi="Arial" w:cs="Arial"/>
          <w:bCs/>
          <w:iCs/>
          <w:lang w:val="el-GR"/>
        </w:rPr>
        <w:t xml:space="preserve"> πρόγραμμα απευθύνεται σε Εκπαιδευτές/Εκπαιδεύτριες Επαγγελματικής κατάρτισης, με μηδαμινή ή ελάχιστη εκπαιδευτική πείρα, που επιθυμούν να ενταχθούν στη διαδικασία αξιολόγησης, προκειμένου να πιστοποιηθούν από την ΑνΑΔ ως Εκπαιδευτές Επαγγελματικής Κατάρτισης Επιπέδου </w:t>
      </w:r>
      <w:r>
        <w:rPr>
          <w:rFonts w:ascii="Arial" w:hAnsi="Arial" w:cs="Arial"/>
          <w:lang w:val="el-GR"/>
        </w:rPr>
        <w:t xml:space="preserve">ΣΕΠ/ </w:t>
      </w:r>
      <w:r>
        <w:rPr>
          <w:rFonts w:ascii="Arial" w:hAnsi="Arial" w:cs="Arial"/>
          <w:lang w:val="en-US"/>
        </w:rPr>
        <w:t>CYQF</w:t>
      </w:r>
      <w:r>
        <w:rPr>
          <w:rFonts w:ascii="Arial" w:hAnsi="Arial" w:cs="Arial"/>
          <w:lang w:val="el-GR"/>
        </w:rPr>
        <w:t>/</w:t>
      </w:r>
      <w:r>
        <w:rPr>
          <w:rFonts w:ascii="Arial" w:hAnsi="Arial" w:cs="Arial"/>
          <w:lang w:val="en-US"/>
        </w:rPr>
        <w:t>EQF</w:t>
      </w:r>
      <w:r>
        <w:rPr>
          <w:rFonts w:ascii="Arial" w:hAnsi="Arial" w:cs="Arial"/>
          <w:lang w:val="el-GR"/>
        </w:rPr>
        <w:t xml:space="preserve"> 5</w:t>
      </w:r>
      <w:r>
        <w:rPr>
          <w:rFonts w:ascii="Arial" w:hAnsi="Arial" w:cs="Arial"/>
          <w:bCs/>
          <w:iCs/>
          <w:lang w:val="el-GR"/>
        </w:rPr>
        <w:t xml:space="preserve">, μέσω του Συστήματος Επαγγελματικών Προσόντων, το οποίο εναρμονίζεται με το Ευρωπαϊκό Πλαίσιο Προσόντων.  </w:t>
      </w:r>
    </w:p>
    <w:p w14:paraId="4341B960">
      <w:pPr>
        <w:jc w:val="both"/>
        <w:rPr>
          <w:rFonts w:ascii="Arial" w:hAnsi="Arial" w:cs="Arial"/>
          <w:b/>
          <w:lang w:val="el-GR"/>
        </w:rPr>
      </w:pPr>
    </w:p>
    <w:p w14:paraId="6625CB44">
      <w:pPr>
        <w:jc w:val="both"/>
        <w:rPr>
          <w:rFonts w:ascii="Arial" w:hAnsi="Arial" w:cs="Arial"/>
          <w:b/>
          <w:lang w:val="el-GR"/>
        </w:rPr>
      </w:pPr>
    </w:p>
    <w:p w14:paraId="6DBE48B5">
      <w:pPr>
        <w:jc w:val="both"/>
        <w:rPr>
          <w:rFonts w:ascii="Arial" w:hAnsi="Arial" w:cs="Arial"/>
          <w:b/>
          <w:lang w:val="el-GR"/>
        </w:rPr>
      </w:pPr>
    </w:p>
    <w:p w14:paraId="4A9FB72B">
      <w:pPr>
        <w:jc w:val="both"/>
        <w:rPr>
          <w:rFonts w:ascii="Arial" w:hAnsi="Arial" w:cs="Arial"/>
          <w:b/>
          <w:lang w:val="el-GR"/>
        </w:rPr>
      </w:pPr>
    </w:p>
    <w:p w14:paraId="582095E9">
      <w:pPr>
        <w:jc w:val="both"/>
        <w:rPr>
          <w:rFonts w:ascii="Arial" w:hAnsi="Arial" w:cs="Arial"/>
          <w:b/>
          <w:lang w:val="el-GR"/>
        </w:rPr>
      </w:pPr>
    </w:p>
    <w:p w14:paraId="4B71620E">
      <w:pPr>
        <w:jc w:val="both"/>
        <w:rPr>
          <w:rFonts w:ascii="Arial" w:hAnsi="Arial" w:cs="Arial"/>
          <w:b/>
          <w:bCs/>
          <w:lang w:val="el-GR"/>
        </w:rPr>
      </w:pPr>
      <w:r>
        <w:rPr>
          <w:rFonts w:ascii="Arial" w:hAnsi="Arial" w:cs="Arial"/>
          <w:b/>
          <w:lang w:val="el-GR"/>
        </w:rPr>
        <w:t>ΔΙΑΡΚΕΙΑ: 77</w:t>
      </w:r>
      <w:r>
        <w:rPr>
          <w:rFonts w:ascii="Arial" w:hAnsi="Arial" w:cs="Arial"/>
          <w:lang w:val="el-GR"/>
        </w:rPr>
        <w:t xml:space="preserve"> </w:t>
      </w:r>
      <w:r>
        <w:rPr>
          <w:rFonts w:ascii="Arial" w:hAnsi="Arial" w:cs="Arial"/>
          <w:b/>
          <w:bCs/>
          <w:lang w:val="el-GR"/>
        </w:rPr>
        <w:t>ώρες</w:t>
      </w:r>
    </w:p>
    <w:p w14:paraId="57CB862E">
      <w:pPr>
        <w:jc w:val="both"/>
        <w:rPr>
          <w:rFonts w:ascii="Arial" w:hAnsi="Arial" w:cs="Arial"/>
          <w:b/>
          <w:bCs/>
          <w:lang w:val="el-GR"/>
        </w:rPr>
      </w:pPr>
    </w:p>
    <w:p w14:paraId="35E77D69">
      <w:pPr>
        <w:jc w:val="both"/>
        <w:rPr>
          <w:rFonts w:ascii="Arial" w:hAnsi="Arial" w:cs="Arial"/>
          <w:b/>
          <w:bCs/>
          <w:lang w:val="el-GR"/>
        </w:rPr>
      </w:pPr>
      <w:r>
        <w:rPr>
          <w:rFonts w:ascii="Arial" w:hAnsi="Arial" w:cs="Arial"/>
          <w:b/>
          <w:bCs/>
          <w:lang w:val="el-GR"/>
        </w:rPr>
        <w:t>Ημερομηνίες Διεξαγωγής:</w:t>
      </w:r>
    </w:p>
    <w:p w14:paraId="0CC2F1CD">
      <w:pPr>
        <w:jc w:val="both"/>
        <w:rPr>
          <w:rFonts w:ascii="Arial" w:hAnsi="Arial" w:cs="Arial"/>
          <w:lang w:val="el-GR"/>
        </w:rPr>
      </w:pPr>
    </w:p>
    <w:p w14:paraId="344D6C00">
      <w:pPr>
        <w:jc w:val="both"/>
        <w:rPr>
          <w:rFonts w:ascii="Arial" w:hAnsi="Arial" w:cs="Arial"/>
          <w:lang w:val="el-GR"/>
        </w:rPr>
      </w:pPr>
      <w:r>
        <w:rPr>
          <w:rFonts w:ascii="Arial" w:hAnsi="Arial" w:cs="Arial"/>
          <w:lang w:val="el-GR"/>
        </w:rPr>
        <w:t>4 συναντήσεις των 7 ωρών (</w:t>
      </w:r>
      <w:r>
        <w:rPr>
          <w:rFonts w:ascii="Arial" w:hAnsi="Arial" w:cs="Arial"/>
          <w:lang w:val="zh-CN"/>
        </w:rPr>
        <w:t>23</w:t>
      </w:r>
      <w:r>
        <w:rPr>
          <w:rFonts w:ascii="Arial" w:hAnsi="Arial" w:cs="Arial"/>
          <w:lang w:val="el-GR"/>
        </w:rPr>
        <w:t>/0</w:t>
      </w:r>
      <w:r>
        <w:rPr>
          <w:rFonts w:ascii="Arial" w:hAnsi="Arial" w:cs="Arial"/>
          <w:lang w:val="zh-CN"/>
        </w:rPr>
        <w:t>6</w:t>
      </w:r>
      <w:r>
        <w:rPr>
          <w:rFonts w:ascii="Arial" w:hAnsi="Arial" w:cs="Arial"/>
          <w:lang w:val="el-GR"/>
        </w:rPr>
        <w:t xml:space="preserve">, </w:t>
      </w:r>
      <w:r>
        <w:rPr>
          <w:rFonts w:ascii="Arial" w:hAnsi="Arial" w:cs="Arial"/>
          <w:lang w:val="zh-CN"/>
        </w:rPr>
        <w:t>24</w:t>
      </w:r>
      <w:r>
        <w:rPr>
          <w:rFonts w:ascii="Arial" w:hAnsi="Arial" w:cs="Arial"/>
          <w:lang w:val="el-GR"/>
        </w:rPr>
        <w:t>/0</w:t>
      </w:r>
      <w:r>
        <w:rPr>
          <w:rFonts w:ascii="Arial" w:hAnsi="Arial" w:cs="Arial"/>
          <w:lang w:val="zh-CN"/>
        </w:rPr>
        <w:t>6</w:t>
      </w:r>
      <w:r>
        <w:rPr>
          <w:rFonts w:ascii="Arial" w:hAnsi="Arial" w:cs="Arial"/>
          <w:lang w:val="el-GR"/>
        </w:rPr>
        <w:t xml:space="preserve">, </w:t>
      </w:r>
      <w:r>
        <w:rPr>
          <w:rFonts w:ascii="Arial" w:hAnsi="Arial" w:cs="Arial"/>
          <w:lang w:val="zh-CN"/>
        </w:rPr>
        <w:t>25</w:t>
      </w:r>
      <w:r>
        <w:rPr>
          <w:rFonts w:ascii="Arial" w:hAnsi="Arial" w:cs="Arial"/>
          <w:lang w:val="el-GR"/>
        </w:rPr>
        <w:t>/0</w:t>
      </w:r>
      <w:r>
        <w:rPr>
          <w:rFonts w:ascii="Arial" w:hAnsi="Arial" w:cs="Arial"/>
          <w:lang w:val="zh-CN"/>
        </w:rPr>
        <w:t>6</w:t>
      </w:r>
      <w:r>
        <w:rPr>
          <w:rFonts w:ascii="Arial" w:hAnsi="Arial" w:cs="Arial"/>
          <w:lang w:val="el-GR"/>
        </w:rPr>
        <w:t xml:space="preserve">, </w:t>
      </w:r>
      <w:r>
        <w:rPr>
          <w:rFonts w:ascii="Arial" w:hAnsi="Arial" w:cs="Arial"/>
          <w:lang w:val="zh-CN"/>
        </w:rPr>
        <w:t>26</w:t>
      </w:r>
      <w:r>
        <w:rPr>
          <w:rFonts w:ascii="Arial" w:hAnsi="Arial" w:cs="Arial"/>
          <w:lang w:val="el-GR"/>
        </w:rPr>
        <w:t>/0</w:t>
      </w:r>
      <w:r>
        <w:rPr>
          <w:rFonts w:ascii="Arial" w:hAnsi="Arial" w:cs="Arial"/>
          <w:lang w:val="zh-CN"/>
        </w:rPr>
        <w:t>6</w:t>
      </w:r>
      <w:r>
        <w:rPr>
          <w:rFonts w:ascii="Arial" w:hAnsi="Arial" w:cs="Arial"/>
          <w:lang w:val="el-GR"/>
        </w:rPr>
        <w:t>)-με φυσική παρουσία</w:t>
      </w:r>
    </w:p>
    <w:p w14:paraId="19351072">
      <w:pPr>
        <w:jc w:val="both"/>
        <w:rPr>
          <w:rFonts w:ascii="Arial" w:hAnsi="Arial" w:cs="Arial"/>
          <w:lang w:val="el-GR"/>
        </w:rPr>
      </w:pPr>
      <w:r>
        <w:rPr>
          <w:rFonts w:ascii="Arial" w:hAnsi="Arial" w:cs="Arial"/>
          <w:lang w:val="el-GR"/>
        </w:rPr>
        <w:t>14 συναντήσεις των 3,5 ωρών (0</w:t>
      </w:r>
      <w:r>
        <w:rPr>
          <w:rFonts w:ascii="Arial" w:hAnsi="Arial" w:cs="Arial"/>
          <w:lang w:val="zh-CN"/>
        </w:rPr>
        <w:t>3</w:t>
      </w:r>
      <w:r>
        <w:rPr>
          <w:rFonts w:ascii="Arial" w:hAnsi="Arial" w:cs="Arial"/>
          <w:lang w:val="el-GR"/>
        </w:rPr>
        <w:t>/0</w:t>
      </w:r>
      <w:r>
        <w:rPr>
          <w:rFonts w:ascii="Arial" w:hAnsi="Arial" w:cs="Arial"/>
          <w:lang w:val="zh-CN"/>
        </w:rPr>
        <w:t>3</w:t>
      </w:r>
      <w:r>
        <w:rPr>
          <w:rFonts w:ascii="Arial" w:hAnsi="Arial" w:cs="Arial"/>
          <w:lang w:val="el-GR"/>
        </w:rPr>
        <w:t xml:space="preserve">, </w:t>
      </w:r>
      <w:r>
        <w:rPr>
          <w:rFonts w:ascii="Arial" w:hAnsi="Arial" w:cs="Arial"/>
          <w:lang w:val="zh-CN"/>
        </w:rPr>
        <w:t>10</w:t>
      </w:r>
      <w:r>
        <w:rPr>
          <w:rFonts w:ascii="Arial" w:hAnsi="Arial" w:cs="Arial"/>
          <w:lang w:val="el-GR"/>
        </w:rPr>
        <w:t>/0</w:t>
      </w:r>
      <w:r>
        <w:rPr>
          <w:rFonts w:ascii="Arial" w:hAnsi="Arial" w:cs="Arial"/>
          <w:lang w:val="zh-CN"/>
        </w:rPr>
        <w:t>3</w:t>
      </w:r>
      <w:r>
        <w:rPr>
          <w:rFonts w:ascii="Arial" w:hAnsi="Arial" w:cs="Arial"/>
          <w:lang w:val="el-GR"/>
        </w:rPr>
        <w:t>, 1</w:t>
      </w:r>
      <w:r>
        <w:rPr>
          <w:rFonts w:ascii="Arial" w:hAnsi="Arial" w:cs="Arial"/>
          <w:lang w:val="zh-CN"/>
        </w:rPr>
        <w:t>7</w:t>
      </w:r>
      <w:r>
        <w:rPr>
          <w:rFonts w:ascii="Arial" w:hAnsi="Arial" w:cs="Arial"/>
          <w:lang w:val="el-GR"/>
        </w:rPr>
        <w:t>/0</w:t>
      </w:r>
      <w:r>
        <w:rPr>
          <w:rFonts w:ascii="Arial" w:hAnsi="Arial" w:cs="Arial"/>
          <w:lang w:val="zh-CN"/>
        </w:rPr>
        <w:t>3</w:t>
      </w:r>
      <w:r>
        <w:rPr>
          <w:rFonts w:ascii="Arial" w:hAnsi="Arial" w:cs="Arial"/>
          <w:lang w:val="el-GR"/>
        </w:rPr>
        <w:t xml:space="preserve">, </w:t>
      </w:r>
      <w:r>
        <w:rPr>
          <w:rFonts w:ascii="Arial" w:hAnsi="Arial" w:cs="Arial"/>
          <w:lang w:val="zh-CN"/>
        </w:rPr>
        <w:t>24</w:t>
      </w:r>
      <w:r>
        <w:rPr>
          <w:rFonts w:ascii="Arial" w:hAnsi="Arial" w:cs="Arial"/>
          <w:lang w:val="el-GR"/>
        </w:rPr>
        <w:t>/0</w:t>
      </w:r>
      <w:r>
        <w:rPr>
          <w:rFonts w:ascii="Arial" w:hAnsi="Arial" w:cs="Arial"/>
          <w:lang w:val="zh-CN"/>
        </w:rPr>
        <w:t>3</w:t>
      </w:r>
      <w:r>
        <w:rPr>
          <w:rFonts w:ascii="Arial" w:hAnsi="Arial" w:cs="Arial"/>
          <w:lang w:val="el-GR"/>
        </w:rPr>
        <w:t xml:space="preserve">, </w:t>
      </w:r>
      <w:r>
        <w:rPr>
          <w:rFonts w:ascii="Arial" w:hAnsi="Arial" w:cs="Arial"/>
          <w:lang w:val="zh-CN"/>
        </w:rPr>
        <w:t>31</w:t>
      </w:r>
      <w:r>
        <w:rPr>
          <w:rFonts w:ascii="Arial" w:hAnsi="Arial" w:cs="Arial"/>
          <w:lang w:val="el-GR"/>
        </w:rPr>
        <w:t>/0</w:t>
      </w:r>
      <w:r>
        <w:rPr>
          <w:rFonts w:ascii="Arial" w:hAnsi="Arial" w:cs="Arial"/>
          <w:lang w:val="zh-CN"/>
        </w:rPr>
        <w:t>3</w:t>
      </w:r>
      <w:r>
        <w:rPr>
          <w:rFonts w:ascii="Arial" w:hAnsi="Arial" w:cs="Arial"/>
          <w:lang w:val="el-GR"/>
        </w:rPr>
        <w:t xml:space="preserve">, </w:t>
      </w:r>
      <w:r>
        <w:rPr>
          <w:rFonts w:ascii="Arial" w:hAnsi="Arial" w:cs="Arial"/>
          <w:lang w:val="zh-CN"/>
        </w:rPr>
        <w:t>21</w:t>
      </w:r>
      <w:r>
        <w:rPr>
          <w:rFonts w:ascii="Arial" w:hAnsi="Arial" w:cs="Arial"/>
          <w:lang w:val="el-GR"/>
        </w:rPr>
        <w:t>/0</w:t>
      </w:r>
      <w:r>
        <w:rPr>
          <w:rFonts w:ascii="Arial" w:hAnsi="Arial" w:cs="Arial"/>
          <w:lang w:val="zh-CN"/>
        </w:rPr>
        <w:t>4</w:t>
      </w:r>
      <w:r>
        <w:rPr>
          <w:rFonts w:ascii="Arial" w:hAnsi="Arial" w:cs="Arial"/>
          <w:lang w:val="el-GR"/>
        </w:rPr>
        <w:t xml:space="preserve">, </w:t>
      </w:r>
      <w:r>
        <w:rPr>
          <w:rFonts w:ascii="Arial" w:hAnsi="Arial" w:cs="Arial"/>
          <w:lang w:val="zh-CN"/>
        </w:rPr>
        <w:t>28</w:t>
      </w:r>
      <w:r>
        <w:rPr>
          <w:rFonts w:ascii="Arial" w:hAnsi="Arial" w:cs="Arial"/>
          <w:lang w:val="el-GR"/>
        </w:rPr>
        <w:t>/0</w:t>
      </w:r>
      <w:r>
        <w:rPr>
          <w:rFonts w:ascii="Arial" w:hAnsi="Arial" w:cs="Arial"/>
          <w:lang w:val="zh-CN"/>
        </w:rPr>
        <w:t>4</w:t>
      </w:r>
      <w:r>
        <w:rPr>
          <w:rFonts w:ascii="Arial" w:hAnsi="Arial" w:cs="Arial"/>
          <w:lang w:val="el-GR"/>
        </w:rPr>
        <w:t>, 05/0</w:t>
      </w:r>
      <w:r>
        <w:rPr>
          <w:rFonts w:ascii="Arial" w:hAnsi="Arial" w:cs="Arial"/>
          <w:lang w:val="zh-CN"/>
        </w:rPr>
        <w:t>5</w:t>
      </w:r>
      <w:r>
        <w:rPr>
          <w:rFonts w:ascii="Arial" w:hAnsi="Arial" w:cs="Arial"/>
          <w:lang w:val="el-GR"/>
        </w:rPr>
        <w:t>, 12/0</w:t>
      </w:r>
      <w:r>
        <w:rPr>
          <w:rFonts w:ascii="Arial" w:hAnsi="Arial" w:cs="Arial"/>
          <w:lang w:val="zh-CN"/>
        </w:rPr>
        <w:t>5</w:t>
      </w:r>
      <w:r>
        <w:rPr>
          <w:rFonts w:ascii="Arial" w:hAnsi="Arial" w:cs="Arial"/>
          <w:lang w:val="el-GR"/>
        </w:rPr>
        <w:t>, 1</w:t>
      </w:r>
      <w:r>
        <w:rPr>
          <w:rFonts w:ascii="Arial" w:hAnsi="Arial" w:cs="Arial"/>
          <w:lang w:val="zh-CN"/>
        </w:rPr>
        <w:t>9</w:t>
      </w:r>
      <w:r>
        <w:rPr>
          <w:rFonts w:ascii="Arial" w:hAnsi="Arial" w:cs="Arial"/>
          <w:lang w:val="el-GR"/>
        </w:rPr>
        <w:t>/0</w:t>
      </w:r>
      <w:r>
        <w:rPr>
          <w:rFonts w:ascii="Arial" w:hAnsi="Arial" w:cs="Arial"/>
          <w:lang w:val="zh-CN"/>
        </w:rPr>
        <w:t>5</w:t>
      </w:r>
      <w:r>
        <w:rPr>
          <w:rFonts w:ascii="Arial" w:hAnsi="Arial" w:cs="Arial"/>
          <w:lang w:val="el-GR"/>
        </w:rPr>
        <w:t xml:space="preserve">, </w:t>
      </w:r>
      <w:r>
        <w:rPr>
          <w:rFonts w:ascii="Arial" w:hAnsi="Arial" w:cs="Arial"/>
          <w:lang w:val="zh-CN"/>
        </w:rPr>
        <w:t>2</w:t>
      </w:r>
      <w:r>
        <w:rPr>
          <w:rFonts w:ascii="Arial" w:hAnsi="Arial" w:cs="Arial"/>
          <w:lang w:val="el-GR"/>
        </w:rPr>
        <w:t>6/0</w:t>
      </w:r>
      <w:r>
        <w:rPr>
          <w:rFonts w:ascii="Arial" w:hAnsi="Arial" w:cs="Arial"/>
          <w:lang w:val="zh-CN"/>
        </w:rPr>
        <w:t>5</w:t>
      </w:r>
      <w:r>
        <w:rPr>
          <w:rFonts w:ascii="Arial" w:hAnsi="Arial" w:cs="Arial"/>
          <w:lang w:val="el-GR"/>
        </w:rPr>
        <w:t xml:space="preserve">, </w:t>
      </w:r>
      <w:r>
        <w:rPr>
          <w:rFonts w:ascii="Arial" w:hAnsi="Arial" w:cs="Arial"/>
          <w:lang w:val="zh-CN"/>
        </w:rPr>
        <w:t>02</w:t>
      </w:r>
      <w:r>
        <w:rPr>
          <w:rFonts w:ascii="Arial" w:hAnsi="Arial" w:cs="Arial"/>
          <w:lang w:val="el-GR"/>
        </w:rPr>
        <w:t>/0</w:t>
      </w:r>
      <w:r>
        <w:rPr>
          <w:rFonts w:ascii="Arial" w:hAnsi="Arial" w:cs="Arial"/>
          <w:lang w:val="zh-CN"/>
        </w:rPr>
        <w:t>6</w:t>
      </w:r>
      <w:r>
        <w:rPr>
          <w:rFonts w:ascii="Arial" w:hAnsi="Arial" w:cs="Arial"/>
          <w:lang w:val="el-GR"/>
        </w:rPr>
        <w:t xml:space="preserve">, </w:t>
      </w:r>
      <w:r>
        <w:rPr>
          <w:rFonts w:ascii="Arial" w:hAnsi="Arial" w:cs="Arial"/>
          <w:lang w:val="zh-CN"/>
        </w:rPr>
        <w:t>09</w:t>
      </w:r>
      <w:r>
        <w:rPr>
          <w:rFonts w:ascii="Arial" w:hAnsi="Arial" w:cs="Arial"/>
          <w:lang w:val="el-GR"/>
        </w:rPr>
        <w:t>/0</w:t>
      </w:r>
      <w:r>
        <w:rPr>
          <w:rFonts w:ascii="Arial" w:hAnsi="Arial" w:cs="Arial"/>
          <w:lang w:val="zh-CN"/>
        </w:rPr>
        <w:t>6</w:t>
      </w:r>
      <w:r>
        <w:rPr>
          <w:rFonts w:ascii="Arial" w:hAnsi="Arial" w:cs="Arial"/>
          <w:lang w:val="el-GR"/>
        </w:rPr>
        <w:t xml:space="preserve">, </w:t>
      </w:r>
      <w:r>
        <w:rPr>
          <w:rFonts w:ascii="Arial" w:hAnsi="Arial" w:cs="Arial"/>
          <w:lang w:val="zh-CN"/>
        </w:rPr>
        <w:t>16</w:t>
      </w:r>
      <w:r>
        <w:rPr>
          <w:rFonts w:ascii="Arial" w:hAnsi="Arial" w:cs="Arial"/>
          <w:lang w:val="el-GR"/>
        </w:rPr>
        <w:t>/0</w:t>
      </w:r>
      <w:r>
        <w:rPr>
          <w:rFonts w:ascii="Arial" w:hAnsi="Arial" w:cs="Arial"/>
          <w:lang w:val="zh-CN"/>
        </w:rPr>
        <w:t>6</w:t>
      </w:r>
      <w:r>
        <w:rPr>
          <w:rFonts w:ascii="Arial" w:hAnsi="Arial" w:cs="Arial"/>
          <w:lang w:val="el-GR"/>
        </w:rPr>
        <w:t>)-Διαδικτυακά</w:t>
      </w:r>
    </w:p>
    <w:p w14:paraId="226DF2D6">
      <w:pPr>
        <w:spacing w:before="180" w:after="60"/>
        <w:rPr>
          <w:rFonts w:ascii="Arial" w:hAnsi="Arial" w:cs="Arial"/>
          <w:lang w:val="el-GR"/>
        </w:rPr>
      </w:pPr>
      <w:r>
        <w:rPr>
          <w:rFonts w:ascii="Arial" w:hAnsi="Arial" w:cs="Arial"/>
          <w:b/>
          <w:lang w:val="el-GR"/>
        </w:rPr>
        <w:t xml:space="preserve">ΓΛΩΣΣΑ: </w:t>
      </w:r>
      <w:r>
        <w:rPr>
          <w:rFonts w:ascii="Arial" w:hAnsi="Arial" w:cs="Arial"/>
          <w:bCs/>
          <w:lang w:val="el-GR"/>
        </w:rPr>
        <w:t>Ελληνική</w:t>
      </w:r>
    </w:p>
    <w:p w14:paraId="6F09CD7D">
      <w:pPr>
        <w:spacing w:before="180" w:after="60"/>
        <w:rPr>
          <w:rFonts w:ascii="Arial" w:hAnsi="Arial" w:cs="Arial"/>
          <w:lang w:val="el-GR"/>
        </w:rPr>
      </w:pPr>
      <w:r>
        <w:rPr>
          <w:rFonts w:ascii="Arial" w:hAnsi="Arial" w:cs="Arial"/>
          <w:b/>
          <w:lang w:val="el-GR"/>
        </w:rPr>
        <w:t xml:space="preserve">ΕΙΣΗΓΗΤΡΙΑ: </w:t>
      </w:r>
      <w:r>
        <w:rPr>
          <w:rFonts w:ascii="Arial" w:hAnsi="Arial" w:cs="Arial"/>
          <w:bCs/>
          <w:lang w:val="el-GR"/>
        </w:rPr>
        <w:t xml:space="preserve">Άντρη Πέντα </w:t>
      </w:r>
    </w:p>
    <w:p w14:paraId="661D14C4">
      <w:pPr>
        <w:spacing w:before="180" w:after="60"/>
        <w:rPr>
          <w:rFonts w:ascii="Arial" w:hAnsi="Arial" w:cs="Arial"/>
          <w:lang w:val="el-GR"/>
        </w:rPr>
      </w:pPr>
      <w:r>
        <w:rPr>
          <w:rFonts w:ascii="Arial" w:hAnsi="Arial" w:cs="Arial"/>
          <w:b/>
          <w:lang w:val="el-GR"/>
        </w:rPr>
        <w:t xml:space="preserve">ΑΡΙΘΜΟΣ ΔΙΑΘΕΣΙΜΩΝ ΘΕΣΕΩΝ: </w:t>
      </w:r>
      <w:r>
        <w:rPr>
          <w:rFonts w:ascii="Arial" w:hAnsi="Arial" w:cs="Arial"/>
          <w:lang w:val="el-GR"/>
        </w:rPr>
        <w:t>12</w:t>
      </w:r>
    </w:p>
    <w:p w14:paraId="04B293D3">
      <w:pPr>
        <w:spacing w:before="180" w:after="60"/>
        <w:rPr>
          <w:rFonts w:ascii="Arial" w:hAnsi="Arial" w:cs="Arial"/>
          <w:lang w:val="el-GR"/>
        </w:rPr>
      </w:pPr>
      <w:r>
        <w:rPr>
          <w:rFonts w:ascii="Arial" w:hAnsi="Arial" w:cs="Arial"/>
          <w:b/>
          <w:lang w:val="el-GR"/>
        </w:rPr>
        <w:t>ΜΕΘΟΔΟΙ ΚΑΤΑΡΤΙΣΗΣ:</w:t>
      </w:r>
    </w:p>
    <w:p w14:paraId="51DDB95A">
      <w:pPr>
        <w:spacing w:before="59"/>
        <w:ind w:left="33" w:right="119"/>
        <w:rPr>
          <w:rFonts w:ascii="Arial" w:hAnsi="Arial" w:cs="Arial"/>
          <w:lang w:val="el-GR"/>
        </w:rPr>
      </w:pPr>
      <w:r>
        <w:rPr>
          <w:rFonts w:ascii="Arial" w:hAnsi="Arial" w:cs="Arial"/>
          <w:lang w:val="el-GR"/>
        </w:rPr>
        <w:t>Κατά πρόσωπο εκπαίδευση, σύγχρονη εξ αποστάσεως ηλεκτρονική μάθηση, υβριδική μάθηση</w:t>
      </w:r>
    </w:p>
    <w:p w14:paraId="421C9846">
      <w:pPr>
        <w:spacing w:before="180" w:after="60"/>
        <w:rPr>
          <w:rFonts w:ascii="Arial" w:hAnsi="Arial" w:cs="Arial"/>
          <w:lang w:val="el-GR"/>
        </w:rPr>
      </w:pPr>
      <w:r>
        <w:rPr>
          <w:rFonts w:ascii="Arial" w:hAnsi="Arial" w:cs="Arial"/>
          <w:b/>
          <w:lang w:val="el-GR"/>
        </w:rPr>
        <w:t>ΕΚΠΑΙΔΕΥΤΙΚΑ ΜΕΣΑ/ΕΞΟΠΛΙΣΜΟΣ:</w:t>
      </w:r>
    </w:p>
    <w:p w14:paraId="5E0A8274">
      <w:pPr>
        <w:jc w:val="both"/>
        <w:rPr>
          <w:rFonts w:ascii="Arial" w:hAnsi="Arial" w:cs="Arial"/>
          <w:lang w:val="el-GR"/>
        </w:rPr>
      </w:pPr>
      <w:r>
        <w:rPr>
          <w:rFonts w:ascii="Arial" w:hAnsi="Arial" w:cs="Arial"/>
          <w:lang w:val="el-GR"/>
        </w:rPr>
        <w:t>Κατάλληλα οπτικοαουστικά μέσα για προβολή του ηλεκτρονικού εκπαιδευτικού υλικού του προγράμματος, προβολή video clip, λογισμικό για σύγχρονη εξ αποστάσεως ηλεκτρονική μάθηση.</w:t>
      </w:r>
    </w:p>
    <w:p w14:paraId="543B91DA">
      <w:pPr>
        <w:jc w:val="both"/>
        <w:rPr>
          <w:rFonts w:ascii="Arial" w:hAnsi="Arial" w:cs="Arial"/>
          <w:i/>
          <w:iCs/>
          <w:lang w:val="el-GR"/>
        </w:rPr>
      </w:pPr>
    </w:p>
    <w:p w14:paraId="0C573FC0">
      <w:pPr>
        <w:jc w:val="both"/>
        <w:rPr>
          <w:rFonts w:ascii="Arial" w:hAnsi="Arial" w:cs="Arial"/>
          <w:i/>
          <w:iCs/>
          <w:lang w:val="el-GR"/>
        </w:rPr>
      </w:pPr>
    </w:p>
    <w:p w14:paraId="0A355D47">
      <w:pPr>
        <w:jc w:val="both"/>
        <w:rPr>
          <w:rFonts w:ascii="Arial" w:hAnsi="Arial" w:cs="Arial"/>
          <w:i/>
          <w:iCs/>
          <w:lang w:val="el-GR"/>
        </w:rPr>
      </w:pPr>
    </w:p>
    <w:p w14:paraId="3C482CEF">
      <w:pPr>
        <w:jc w:val="both"/>
        <w:rPr>
          <w:rFonts w:ascii="Arial" w:hAnsi="Arial" w:cs="Arial"/>
          <w:i/>
          <w:iCs/>
          <w:lang w:val="el-GR"/>
        </w:rPr>
      </w:pPr>
      <w:r>
        <w:rPr>
          <w:rFonts w:ascii="Arial" w:hAnsi="Arial" w:cs="Arial"/>
          <w:lang w:val="en-US" w:eastAsia="en-US"/>
        </w:rPr>
        <w:drawing>
          <wp:inline distT="0" distB="0" distL="0" distR="0">
            <wp:extent cx="5939790" cy="640715"/>
            <wp:effectExtent l="0" t="0" r="381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srcRect l="-11" t="-111" r="-11" b="-111"/>
                    <a:stretch>
                      <a:fillRect/>
                    </a:stretch>
                  </pic:blipFill>
                  <pic:spPr>
                    <a:xfrm>
                      <a:off x="0" y="0"/>
                      <a:ext cx="5939790" cy="640715"/>
                    </a:xfrm>
                    <a:prstGeom prst="rect">
                      <a:avLst/>
                    </a:prstGeom>
                  </pic:spPr>
                </pic:pic>
              </a:graphicData>
            </a:graphic>
          </wp:inline>
        </w:drawing>
      </w:r>
    </w:p>
    <w:p w14:paraId="37F092E2">
      <w:pPr>
        <w:jc w:val="both"/>
        <w:rPr>
          <w:rFonts w:ascii="Arial" w:hAnsi="Arial" w:cs="Arial"/>
          <w:i/>
          <w:iCs/>
          <w:lang w:val="el-GR"/>
        </w:rPr>
      </w:pPr>
    </w:p>
    <w:p w14:paraId="233FBB93">
      <w:pPr>
        <w:jc w:val="both"/>
        <w:rPr>
          <w:rFonts w:ascii="Arial" w:hAnsi="Arial" w:cs="Arial"/>
          <w:i/>
          <w:iCs/>
          <w:lang w:val="el-GR"/>
        </w:rPr>
      </w:pPr>
    </w:p>
    <w:p w14:paraId="5F0BB737">
      <w:pPr>
        <w:jc w:val="both"/>
        <w:rPr>
          <w:rFonts w:ascii="Arial" w:hAnsi="Arial" w:cs="Arial"/>
          <w:i/>
          <w:iCs/>
          <w:lang w:val="el-GR"/>
        </w:rPr>
      </w:pPr>
    </w:p>
    <w:p w14:paraId="5F809763">
      <w:pPr>
        <w:jc w:val="both"/>
        <w:rPr>
          <w:rFonts w:ascii="Arial" w:hAnsi="Arial" w:cs="Arial"/>
          <w:i/>
          <w:iCs/>
          <w:lang w:val="el-GR"/>
        </w:rPr>
      </w:pPr>
    </w:p>
    <w:p w14:paraId="633CAC12">
      <w:pPr>
        <w:jc w:val="both"/>
        <w:rPr>
          <w:rFonts w:ascii="Arial" w:hAnsi="Arial" w:cs="Arial"/>
          <w:i/>
          <w:iCs/>
          <w:lang w:val="el-GR"/>
        </w:rPr>
      </w:pPr>
    </w:p>
    <w:p w14:paraId="29A21917">
      <w:pPr>
        <w:jc w:val="both"/>
        <w:rPr>
          <w:rFonts w:ascii="Arial" w:hAnsi="Arial" w:cs="Arial"/>
          <w:i/>
          <w:iCs/>
          <w:lang w:val="el-GR"/>
        </w:rPr>
      </w:pPr>
    </w:p>
    <w:p w14:paraId="4AA94612">
      <w:pPr>
        <w:jc w:val="both"/>
        <w:rPr>
          <w:rFonts w:ascii="Arial" w:hAnsi="Arial" w:cs="Arial"/>
          <w:i/>
          <w:iCs/>
          <w:lang w:val="el-GR"/>
        </w:rPr>
      </w:pPr>
    </w:p>
    <w:p w14:paraId="5AF1FBA7">
      <w:pPr>
        <w:jc w:val="both"/>
        <w:rPr>
          <w:rFonts w:ascii="Arial" w:hAnsi="Arial" w:cs="Arial"/>
          <w:i/>
          <w:iCs/>
          <w:lang w:val="el-GR"/>
        </w:rPr>
      </w:pPr>
    </w:p>
    <w:p w14:paraId="10500AB7">
      <w:pPr>
        <w:jc w:val="both"/>
        <w:rPr>
          <w:rFonts w:ascii="Arial" w:hAnsi="Arial" w:cs="Arial"/>
          <w:i/>
          <w:iCs/>
          <w:lang w:val="el-GR"/>
        </w:rPr>
      </w:pPr>
    </w:p>
    <w:p w14:paraId="69B7C82C">
      <w:pPr>
        <w:jc w:val="both"/>
        <w:rPr>
          <w:rFonts w:ascii="Arial" w:hAnsi="Arial" w:cs="Arial"/>
          <w:i/>
          <w:iCs/>
          <w:lang w:val="el-GR"/>
        </w:rPr>
      </w:pPr>
    </w:p>
    <w:p w14:paraId="4A873AF1">
      <w:pPr>
        <w:jc w:val="both"/>
        <w:rPr>
          <w:rFonts w:ascii="Arial" w:hAnsi="Arial" w:cs="Arial"/>
          <w:i/>
          <w:iCs/>
          <w:lang w:val="el-GR"/>
        </w:rPr>
      </w:pPr>
    </w:p>
    <w:p w14:paraId="40ED0C2A">
      <w:pPr>
        <w:jc w:val="both"/>
        <w:rPr>
          <w:rFonts w:ascii="Arial" w:hAnsi="Arial" w:cs="Arial"/>
          <w:i/>
          <w:iCs/>
          <w:lang w:val="el-GR"/>
        </w:rPr>
      </w:pPr>
    </w:p>
    <w:p w14:paraId="60F86E37">
      <w:pPr>
        <w:jc w:val="both"/>
        <w:rPr>
          <w:rFonts w:ascii="Arial" w:hAnsi="Arial" w:cs="Arial"/>
          <w:i/>
          <w:iCs/>
          <w:lang w:val="el-GR"/>
        </w:rPr>
      </w:pPr>
    </w:p>
    <w:p w14:paraId="35A90E58">
      <w:pPr>
        <w:jc w:val="both"/>
        <w:rPr>
          <w:rFonts w:ascii="Arial" w:hAnsi="Arial" w:cs="Arial"/>
          <w:i/>
          <w:iCs/>
          <w:lang w:val="el-GR"/>
        </w:rPr>
      </w:pPr>
    </w:p>
    <w:p w14:paraId="3198220F">
      <w:pPr>
        <w:jc w:val="both"/>
        <w:rPr>
          <w:rFonts w:ascii="Arial" w:hAnsi="Arial" w:cs="Arial"/>
          <w:i/>
          <w:iCs/>
          <w:lang w:val="el-GR"/>
        </w:rPr>
      </w:pPr>
    </w:p>
    <w:p w14:paraId="345F55FE">
      <w:pPr>
        <w:jc w:val="both"/>
        <w:rPr>
          <w:rFonts w:ascii="Arial" w:hAnsi="Arial" w:cs="Arial"/>
          <w:i/>
          <w:iCs/>
          <w:lang w:val="el-GR"/>
        </w:rPr>
      </w:pPr>
    </w:p>
    <w:p w14:paraId="4872C21F">
      <w:pPr>
        <w:jc w:val="both"/>
        <w:rPr>
          <w:rFonts w:ascii="Arial" w:hAnsi="Arial" w:cs="Arial"/>
          <w:i/>
          <w:iCs/>
          <w:lang w:val="el-GR"/>
        </w:rPr>
      </w:pPr>
    </w:p>
    <w:p w14:paraId="758DF8B9">
      <w:pPr>
        <w:jc w:val="both"/>
        <w:rPr>
          <w:rFonts w:ascii="Arial" w:hAnsi="Arial" w:cs="Arial"/>
          <w:i/>
          <w:iCs/>
          <w:lang w:val="el-GR"/>
        </w:rPr>
      </w:pPr>
    </w:p>
    <w:p w14:paraId="628BCCC3">
      <w:pPr>
        <w:jc w:val="both"/>
        <w:rPr>
          <w:rFonts w:ascii="Arial" w:hAnsi="Arial" w:cs="Arial"/>
          <w:i/>
          <w:iCs/>
          <w:lang w:val="el-GR"/>
        </w:rPr>
      </w:pPr>
    </w:p>
    <w:p w14:paraId="283B42E9">
      <w:pPr>
        <w:jc w:val="both"/>
        <w:rPr>
          <w:rFonts w:ascii="Arial" w:hAnsi="Arial" w:cs="Arial"/>
          <w:i/>
          <w:iCs/>
          <w:lang w:val="el-GR"/>
        </w:rPr>
      </w:pPr>
    </w:p>
    <w:p w14:paraId="25D857F9">
      <w:pPr>
        <w:jc w:val="both"/>
        <w:rPr>
          <w:rFonts w:ascii="Arial" w:hAnsi="Arial" w:cs="Arial"/>
          <w:i/>
          <w:iCs/>
          <w:lang w:val="el-GR"/>
        </w:rPr>
      </w:pPr>
    </w:p>
    <w:p w14:paraId="77B3ABBE">
      <w:pPr>
        <w:jc w:val="both"/>
        <w:rPr>
          <w:rFonts w:ascii="Arial" w:hAnsi="Arial" w:cs="Arial"/>
          <w:i/>
          <w:iCs/>
          <w:lang w:val="el-GR"/>
        </w:rPr>
      </w:pPr>
    </w:p>
    <w:p w14:paraId="42D09262">
      <w:pPr>
        <w:jc w:val="both"/>
        <w:rPr>
          <w:rFonts w:ascii="Arial" w:hAnsi="Arial" w:cs="Arial"/>
          <w:i/>
          <w:iCs/>
          <w:lang w:val="el-GR"/>
        </w:rPr>
      </w:pPr>
    </w:p>
    <w:p w14:paraId="568C84E7">
      <w:pPr>
        <w:jc w:val="both"/>
        <w:rPr>
          <w:rFonts w:ascii="Arial" w:hAnsi="Arial" w:cs="Arial"/>
          <w:i/>
          <w:iCs/>
          <w:lang w:val="el-GR"/>
        </w:rPr>
      </w:pPr>
    </w:p>
    <w:p w14:paraId="67D380CF">
      <w:pPr>
        <w:widowControl w:val="0"/>
        <w:outlineLvl w:val="0"/>
        <w:rPr>
          <w:rFonts w:ascii="Arial" w:hAnsi="Arial" w:cs="Arial"/>
          <w:lang w:val="el-GR"/>
        </w:rPr>
      </w:pPr>
    </w:p>
    <w:p w14:paraId="792D9516">
      <w:pPr>
        <w:widowControl w:val="0"/>
        <w:spacing w:after="240"/>
        <w:jc w:val="center"/>
        <w:outlineLvl w:val="0"/>
        <w:rPr>
          <w:rFonts w:ascii="Arial" w:hAnsi="Arial" w:cs="Arial"/>
          <w:b/>
          <w:bCs/>
          <w:u w:val="single"/>
        </w:rPr>
      </w:pPr>
    </w:p>
    <w:p w14:paraId="52D93FE9">
      <w:pPr>
        <w:widowControl w:val="0"/>
        <w:spacing w:after="240"/>
        <w:jc w:val="center"/>
        <w:outlineLvl w:val="0"/>
        <w:rPr>
          <w:rFonts w:ascii="Arial" w:hAnsi="Arial" w:cs="Arial"/>
          <w:b/>
          <w:bCs/>
          <w:u w:val="single"/>
        </w:rPr>
      </w:pPr>
    </w:p>
    <w:p w14:paraId="06F70B92">
      <w:pPr>
        <w:widowControl w:val="0"/>
        <w:spacing w:after="240"/>
        <w:jc w:val="center"/>
        <w:outlineLvl w:val="0"/>
        <w:rPr>
          <w:rFonts w:ascii="Arial" w:hAnsi="Arial" w:cs="Arial"/>
          <w:b/>
          <w:bCs/>
          <w:u w:val="single"/>
        </w:rPr>
      </w:pPr>
    </w:p>
    <w:p w14:paraId="53346EE8">
      <w:pPr>
        <w:widowControl w:val="0"/>
        <w:spacing w:after="240"/>
        <w:jc w:val="center"/>
        <w:outlineLvl w:val="0"/>
        <w:rPr>
          <w:rFonts w:ascii="Arial" w:hAnsi="Arial" w:cs="Arial"/>
          <w:b/>
          <w:bCs/>
          <w:u w:val="single"/>
        </w:rPr>
      </w:pPr>
    </w:p>
    <w:p w14:paraId="2A79ACB6">
      <w:pPr>
        <w:widowControl w:val="0"/>
        <w:spacing w:after="240"/>
        <w:jc w:val="center"/>
        <w:outlineLvl w:val="0"/>
        <w:rPr>
          <w:rFonts w:ascii="Arial" w:hAnsi="Arial" w:cs="Arial"/>
          <w:b/>
          <w:bCs/>
          <w:u w:val="single"/>
        </w:rPr>
      </w:pPr>
    </w:p>
    <w:p w14:paraId="6BB27C67">
      <w:pPr>
        <w:widowControl w:val="0"/>
        <w:spacing w:after="240"/>
        <w:jc w:val="center"/>
        <w:outlineLvl w:val="0"/>
        <w:rPr>
          <w:rFonts w:ascii="Arial" w:hAnsi="Arial" w:cs="Arial"/>
          <w:b/>
          <w:bCs/>
          <w:u w:val="single"/>
        </w:rPr>
      </w:pPr>
    </w:p>
    <w:p w14:paraId="7DCE5037">
      <w:pPr>
        <w:widowControl w:val="0"/>
        <w:spacing w:after="240"/>
        <w:jc w:val="center"/>
        <w:outlineLvl w:val="0"/>
        <w:rPr>
          <w:rFonts w:ascii="Arial" w:hAnsi="Arial" w:cs="Arial"/>
          <w:b/>
          <w:bCs/>
          <w:u w:val="single"/>
        </w:rPr>
      </w:pPr>
    </w:p>
    <w:p w14:paraId="36595D74">
      <w:pPr>
        <w:widowControl w:val="0"/>
        <w:spacing w:after="240"/>
        <w:jc w:val="center"/>
        <w:outlineLvl w:val="0"/>
        <w:rPr>
          <w:rFonts w:ascii="Arial" w:hAnsi="Arial" w:cs="Arial"/>
          <w:b/>
          <w:bCs/>
          <w:u w:val="single"/>
        </w:rPr>
      </w:pPr>
      <w:r>
        <w:rPr>
          <w:rFonts w:ascii="Arial" w:hAnsi="Arial" w:cs="Arial"/>
          <w:b/>
          <w:bCs/>
          <w:u w:val="single"/>
        </w:rPr>
        <w:t>ΑΝΑΛΥΤΙΚΟ ΠΡΟΓΡΑΜΜΑ</w:t>
      </w:r>
    </w:p>
    <w:tbl>
      <w:tblPr>
        <w:tblStyle w:val="3"/>
        <w:tblW w:w="9493" w:type="dxa"/>
        <w:jc w:val="center"/>
        <w:tblLayout w:type="autofit"/>
        <w:tblCellMar>
          <w:top w:w="0" w:type="dxa"/>
          <w:left w:w="5" w:type="dxa"/>
          <w:bottom w:w="0" w:type="dxa"/>
          <w:right w:w="5" w:type="dxa"/>
        </w:tblCellMar>
      </w:tblPr>
      <w:tblGrid>
        <w:gridCol w:w="9493"/>
      </w:tblGrid>
      <w:tr w14:paraId="1127EF5F">
        <w:tblPrEx>
          <w:tblCellMar>
            <w:top w:w="0" w:type="dxa"/>
            <w:left w:w="5" w:type="dxa"/>
            <w:bottom w:w="0" w:type="dxa"/>
            <w:right w:w="5" w:type="dxa"/>
          </w:tblCellMar>
        </w:tblPrEx>
        <w:trPr>
          <w:cantSplit/>
          <w:trHeight w:val="385" w:hRule="atLeast"/>
          <w:jc w:val="center"/>
        </w:trPr>
        <w:tc>
          <w:tcPr>
            <w:tcW w:w="9493" w:type="dxa"/>
            <w:tcBorders>
              <w:top w:val="single" w:color="D9D9D9" w:sz="4" w:space="0"/>
              <w:left w:val="single" w:color="D9D9D9" w:sz="4" w:space="0"/>
              <w:bottom w:val="single" w:color="D9D9D9" w:sz="4" w:space="0"/>
              <w:right w:val="single" w:color="D9D9D9" w:sz="4" w:space="0"/>
            </w:tcBorders>
            <w:shd w:val="clear" w:color="auto" w:fill="E2EFD9" w:themeFill="accent6" w:themeFillTint="33"/>
            <w:vAlign w:val="center"/>
          </w:tcPr>
          <w:p w14:paraId="2C6A9D79">
            <w:pPr>
              <w:rPr>
                <w:rFonts w:ascii="Arial" w:hAnsi="Arial" w:cs="Arial"/>
                <w:lang w:val="en-US"/>
              </w:rPr>
            </w:pPr>
            <w:r>
              <w:rPr>
                <w:rFonts w:ascii="Arial" w:hAnsi="Arial" w:cs="Arial"/>
                <w:b/>
                <w:bCs/>
              </w:rPr>
              <w:t xml:space="preserve">Τρίτη, </w:t>
            </w:r>
            <w:r>
              <w:rPr>
                <w:rFonts w:ascii="Arial" w:hAnsi="Arial" w:cs="Arial"/>
                <w:b/>
                <w:bCs/>
                <w:lang w:val="en-US"/>
              </w:rPr>
              <w:t>03</w:t>
            </w:r>
            <w:r>
              <w:rPr>
                <w:rFonts w:ascii="Arial" w:hAnsi="Arial" w:cs="Arial"/>
                <w:b/>
                <w:bCs/>
              </w:rPr>
              <w:t>/</w:t>
            </w:r>
            <w:r>
              <w:rPr>
                <w:rFonts w:ascii="Arial" w:hAnsi="Arial" w:cs="Arial"/>
                <w:b/>
                <w:bCs/>
                <w:lang w:val="en-US"/>
              </w:rPr>
              <w:t>03</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50A1902C">
        <w:tblPrEx>
          <w:tblCellMar>
            <w:top w:w="0" w:type="dxa"/>
            <w:left w:w="5" w:type="dxa"/>
            <w:bottom w:w="0" w:type="dxa"/>
            <w:right w:w="5" w:type="dxa"/>
          </w:tblCellMar>
        </w:tblPrEx>
        <w:trPr>
          <w:trHeight w:val="2625"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01D92C9D">
            <w:pPr>
              <w:rPr>
                <w:rFonts w:ascii="Arial" w:hAnsi="Arial" w:cs="Arial"/>
                <w:b/>
                <w:lang w:val="el-GR"/>
              </w:rPr>
            </w:pPr>
          </w:p>
          <w:p w14:paraId="4416BCC5">
            <w:pPr>
              <w:rPr>
                <w:rFonts w:ascii="Arial" w:hAnsi="Arial" w:cs="Arial"/>
                <w:b/>
                <w:lang w:val="el-GR"/>
              </w:rPr>
            </w:pPr>
            <w:r>
              <w:rPr>
                <w:rFonts w:ascii="Arial" w:hAnsi="Arial" w:cs="Arial"/>
                <w:b/>
                <w:lang w:val="el-GR"/>
              </w:rPr>
              <w:t>ΠΑΓΟΘΡΑΥΣΤΗΣ – ΕΙΣΑΓΩΓΗ (ΘΕΩΡΗΤΙΚΟ)</w:t>
            </w:r>
          </w:p>
          <w:p w14:paraId="3754A051">
            <w:pPr>
              <w:pStyle w:val="31"/>
              <w:numPr>
                <w:ilvl w:val="0"/>
                <w:numId w:val="2"/>
              </w:numPr>
              <w:rPr>
                <w:rFonts w:ascii="Arial" w:hAnsi="Arial" w:cs="Arial"/>
                <w:lang w:val="el-GR"/>
              </w:rPr>
            </w:pPr>
            <w:r>
              <w:rPr>
                <w:rFonts w:ascii="Arial" w:hAnsi="Arial" w:cs="Arial"/>
                <w:lang w:val="el-GR"/>
              </w:rPr>
              <w:t>Στόχος και αντικείμενα του προγράμματος.</w:t>
            </w:r>
          </w:p>
          <w:p w14:paraId="44971998">
            <w:pPr>
              <w:pStyle w:val="31"/>
              <w:numPr>
                <w:ilvl w:val="0"/>
                <w:numId w:val="2"/>
              </w:numPr>
              <w:rPr>
                <w:rFonts w:ascii="Arial" w:hAnsi="Arial" w:cs="Arial"/>
                <w:lang w:val="el-GR"/>
              </w:rPr>
            </w:pPr>
            <w:r>
              <w:rPr>
                <w:rFonts w:ascii="Arial" w:hAnsi="Arial" w:cs="Arial"/>
                <w:lang w:val="en-US"/>
              </w:rPr>
              <w:t>Περιγραφή Προτύπου Επαγγελματικού Προσόντος.</w:t>
            </w:r>
          </w:p>
          <w:p w14:paraId="73BDB1B6">
            <w:pPr>
              <w:pStyle w:val="31"/>
              <w:numPr>
                <w:ilvl w:val="0"/>
                <w:numId w:val="2"/>
              </w:numPr>
              <w:rPr>
                <w:rFonts w:ascii="Arial" w:hAnsi="Arial" w:cs="Arial"/>
                <w:lang w:val="el-GR"/>
              </w:rPr>
            </w:pPr>
            <w:r>
              <w:rPr>
                <w:rFonts w:ascii="Arial" w:hAnsi="Arial" w:cs="Arial"/>
                <w:lang w:val="el-GR"/>
              </w:rPr>
              <w:t>Ανάλυση Τομέων Εργασίας για Πιστοποίηση ως ΕΕΚ.</w:t>
            </w:r>
          </w:p>
          <w:p w14:paraId="4F57769F">
            <w:pPr>
              <w:pStyle w:val="31"/>
              <w:numPr>
                <w:ilvl w:val="0"/>
                <w:numId w:val="2"/>
              </w:numPr>
              <w:rPr>
                <w:rFonts w:ascii="Arial" w:hAnsi="Arial" w:cs="Arial"/>
                <w:lang w:val="el-GR"/>
              </w:rPr>
            </w:pPr>
            <w:r>
              <w:rPr>
                <w:rFonts w:ascii="Arial" w:hAnsi="Arial" w:cs="Arial"/>
                <w:lang w:val="en-US"/>
              </w:rPr>
              <w:t>Μέθοδος Εξέτασης.</w:t>
            </w:r>
          </w:p>
          <w:p w14:paraId="696E93FE">
            <w:pPr>
              <w:pStyle w:val="31"/>
              <w:numPr>
                <w:ilvl w:val="0"/>
                <w:numId w:val="2"/>
              </w:numPr>
              <w:rPr>
                <w:rFonts w:ascii="Arial" w:hAnsi="Arial" w:cs="Arial"/>
                <w:lang w:val="el-GR"/>
              </w:rPr>
            </w:pPr>
            <w:r>
              <w:rPr>
                <w:rFonts w:ascii="Arial" w:hAnsi="Arial" w:cs="Arial"/>
                <w:lang w:val="el-GR"/>
              </w:rPr>
              <w:t>Ανάλυση δομής και περιεχομένου εργασίας.</w:t>
            </w:r>
          </w:p>
          <w:p w14:paraId="0A044BFB">
            <w:pPr>
              <w:tabs>
                <w:tab w:val="left" w:pos="420"/>
              </w:tabs>
              <w:rPr>
                <w:rFonts w:ascii="Arial" w:hAnsi="Arial" w:cs="Arial"/>
                <w:lang w:val="el-GR"/>
              </w:rPr>
            </w:pPr>
          </w:p>
          <w:p w14:paraId="70DD45A5">
            <w:pPr>
              <w:rPr>
                <w:rFonts w:ascii="Arial" w:hAnsi="Arial" w:cs="Arial"/>
                <w:b/>
                <w:lang w:val="el-GR"/>
              </w:rPr>
            </w:pPr>
            <w:r>
              <w:rPr>
                <w:rFonts w:ascii="Arial" w:hAnsi="Arial" w:cs="Arial"/>
                <w:b/>
                <w:lang w:val="el-GR"/>
              </w:rPr>
              <w:t>ΒΑΣΙΚΕΣ ΑΡΧΕΣ ΣΤΗΝ ΕΚΠΑΙΔΕΥΣΗ/ΚΑΤΑΡΤΙΣΗ ΕΝΗΛΙΚΩΝ (ΘΕΩΡΗΤΙΚΟ)</w:t>
            </w:r>
          </w:p>
          <w:p w14:paraId="23652E8B">
            <w:pPr>
              <w:pStyle w:val="31"/>
              <w:numPr>
                <w:ilvl w:val="0"/>
                <w:numId w:val="2"/>
              </w:numPr>
              <w:rPr>
                <w:rFonts w:ascii="Arial" w:hAnsi="Arial" w:cs="Arial"/>
                <w:lang w:val="el-GR"/>
              </w:rPr>
            </w:pPr>
            <w:r>
              <w:rPr>
                <w:rFonts w:ascii="Arial" w:hAnsi="Arial" w:cs="Arial"/>
                <w:lang w:val="el-GR"/>
              </w:rPr>
              <w:t>Θεωρίες εκμάθησης στον τομέα της εκπαίδευσης και κατάρτισης ενηλίκων.</w:t>
            </w:r>
          </w:p>
          <w:p w14:paraId="7BB75C51">
            <w:pPr>
              <w:pStyle w:val="31"/>
              <w:numPr>
                <w:ilvl w:val="0"/>
                <w:numId w:val="2"/>
              </w:numPr>
              <w:rPr>
                <w:rFonts w:ascii="Arial" w:hAnsi="Arial" w:cs="Arial"/>
                <w:lang w:val="el-GR"/>
              </w:rPr>
            </w:pPr>
            <w:r>
              <w:rPr>
                <w:rFonts w:ascii="Arial" w:hAnsi="Arial" w:cs="Arial"/>
                <w:lang w:val="en-US"/>
              </w:rPr>
              <w:t>Χαρακτηριστικά των εν</w:t>
            </w:r>
            <w:r>
              <w:rPr>
                <w:rFonts w:ascii="Arial" w:hAnsi="Arial" w:cs="Arial"/>
                <w:lang w:val="el-GR"/>
              </w:rPr>
              <w:t>ή</w:t>
            </w:r>
            <w:r>
              <w:rPr>
                <w:rFonts w:ascii="Arial" w:hAnsi="Arial" w:cs="Arial"/>
                <w:lang w:val="en-US"/>
              </w:rPr>
              <w:t>λ</w:t>
            </w:r>
            <w:r>
              <w:rPr>
                <w:rFonts w:ascii="Arial" w:hAnsi="Arial" w:cs="Arial"/>
                <w:lang w:val="el-GR"/>
              </w:rPr>
              <w:t>ι</w:t>
            </w:r>
            <w:r>
              <w:rPr>
                <w:rFonts w:ascii="Arial" w:hAnsi="Arial" w:cs="Arial"/>
                <w:lang w:val="en-US"/>
              </w:rPr>
              <w:t>κων εκπαιδευομένων.</w:t>
            </w:r>
          </w:p>
          <w:p w14:paraId="24EAF029">
            <w:pPr>
              <w:pStyle w:val="31"/>
              <w:numPr>
                <w:ilvl w:val="0"/>
                <w:numId w:val="2"/>
              </w:numPr>
              <w:rPr>
                <w:rFonts w:ascii="Arial" w:hAnsi="Arial" w:cs="Arial"/>
                <w:lang w:val="el-GR"/>
              </w:rPr>
            </w:pPr>
            <w:r>
              <w:rPr>
                <w:rFonts w:ascii="Arial" w:hAnsi="Arial" w:cs="Arial"/>
                <w:lang w:val="el-GR"/>
              </w:rPr>
              <w:t>Εμπόδια και προϋποθέσεις για την απόκτηση γνώσης.</w:t>
            </w:r>
          </w:p>
          <w:p w14:paraId="445D76C1">
            <w:pPr>
              <w:pStyle w:val="31"/>
              <w:tabs>
                <w:tab w:val="left" w:pos="420"/>
              </w:tabs>
              <w:ind w:left="420"/>
              <w:rPr>
                <w:rFonts w:ascii="Arial" w:hAnsi="Arial" w:cs="Arial"/>
                <w:lang w:val="el-GR"/>
              </w:rPr>
            </w:pPr>
          </w:p>
        </w:tc>
      </w:tr>
      <w:tr w14:paraId="59383851">
        <w:tblPrEx>
          <w:tblCellMar>
            <w:top w:w="0" w:type="dxa"/>
            <w:left w:w="5" w:type="dxa"/>
            <w:bottom w:w="0" w:type="dxa"/>
            <w:right w:w="5" w:type="dxa"/>
          </w:tblCellMar>
        </w:tblPrEx>
        <w:trPr>
          <w:cantSplit/>
          <w:trHeight w:val="385" w:hRule="atLeast"/>
          <w:jc w:val="center"/>
        </w:trPr>
        <w:tc>
          <w:tcPr>
            <w:tcW w:w="9493" w:type="dxa"/>
            <w:tcBorders>
              <w:top w:val="single" w:color="BFBFBF" w:sz="4" w:space="0"/>
              <w:left w:val="single" w:color="D9D9D9" w:sz="4" w:space="0"/>
              <w:bottom w:val="single" w:color="D9D9D9" w:sz="4" w:space="0"/>
              <w:right w:val="single" w:color="D9D9D9" w:sz="4" w:space="0"/>
            </w:tcBorders>
            <w:shd w:val="clear" w:color="auto" w:fill="E2EFD9" w:themeFill="accent6" w:themeFillTint="33"/>
            <w:vAlign w:val="center"/>
          </w:tcPr>
          <w:p w14:paraId="6124BB74">
            <w:pPr>
              <w:rPr>
                <w:rFonts w:ascii="Arial" w:hAnsi="Arial" w:cs="Arial"/>
                <w:lang w:val="en-US"/>
              </w:rPr>
            </w:pPr>
            <w:r>
              <w:rPr>
                <w:rFonts w:ascii="Arial" w:hAnsi="Arial" w:cs="Arial"/>
                <w:b/>
                <w:bCs/>
              </w:rPr>
              <w:t>Τρίτη, 10/</w:t>
            </w:r>
            <w:r>
              <w:rPr>
                <w:rFonts w:ascii="Arial" w:hAnsi="Arial" w:cs="Arial"/>
                <w:b/>
                <w:bCs/>
                <w:lang w:val="en-US"/>
              </w:rPr>
              <w:t>03</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72E7B6D1">
        <w:tblPrEx>
          <w:tblCellMar>
            <w:top w:w="0" w:type="dxa"/>
            <w:left w:w="5" w:type="dxa"/>
            <w:bottom w:w="0" w:type="dxa"/>
            <w:right w:w="5" w:type="dxa"/>
          </w:tblCellMar>
        </w:tblPrEx>
        <w:trPr>
          <w:trHeight w:val="3016"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5CD559D6">
            <w:pPr>
              <w:rPr>
                <w:rFonts w:ascii="Arial" w:hAnsi="Arial" w:cs="Arial"/>
                <w:lang w:val="el-GR"/>
              </w:rPr>
            </w:pPr>
            <w:r>
              <w:rPr>
                <w:rFonts w:ascii="Arial" w:hAnsi="Arial" w:cs="Arial"/>
                <w:b/>
                <w:lang w:val="el-GR"/>
              </w:rPr>
              <w:t>ΒΑΣΙΚΕΣ ΑΡΧΕΣ ΣΤΗΝ ΕΚΠΑΙΔΕΥΣΗ/ΚΑΤΑΡΤΙΣΗ ΕΝΗΛΙΚΩΝ (ΘΕΩΡΗΤΙΚΟ)</w:t>
            </w:r>
          </w:p>
          <w:p w14:paraId="7FE43B7C">
            <w:pPr>
              <w:pStyle w:val="31"/>
              <w:numPr>
                <w:ilvl w:val="0"/>
                <w:numId w:val="3"/>
              </w:numPr>
              <w:rPr>
                <w:rFonts w:ascii="Arial" w:hAnsi="Arial" w:cs="Arial"/>
                <w:lang w:val="el-GR"/>
              </w:rPr>
            </w:pPr>
            <w:r>
              <w:rPr>
                <w:rFonts w:ascii="Arial" w:hAnsi="Arial" w:cs="Arial"/>
                <w:lang w:val="el-GR"/>
              </w:rPr>
              <w:t>Ο ρόλος του/της Εκπαιδευτή/Εκπαιδεύτριας στη διαδικασία της εκπαίδευσης και κατάρτισης ενηλίκων.</w:t>
            </w:r>
          </w:p>
          <w:p w14:paraId="71CAEE98">
            <w:pPr>
              <w:pStyle w:val="31"/>
              <w:numPr>
                <w:ilvl w:val="0"/>
                <w:numId w:val="3"/>
              </w:numPr>
              <w:rPr>
                <w:rFonts w:ascii="Arial" w:hAnsi="Arial" w:cs="Arial"/>
                <w:lang w:val="el-GR"/>
              </w:rPr>
            </w:pPr>
            <w:r>
              <w:rPr>
                <w:rFonts w:ascii="Arial" w:hAnsi="Arial" w:cs="Arial"/>
                <w:lang w:val="el-GR"/>
              </w:rPr>
              <w:t xml:space="preserve">Ο ρόλος του/της Εκπαιδευτή/Εκπαιδεύτριας στην προετοιμασία και καθοδήγηση των εκπαιδευομένων κατά τη διάρκεια της εκπαίδευσης. </w:t>
            </w:r>
          </w:p>
          <w:p w14:paraId="11302273">
            <w:pPr>
              <w:pStyle w:val="31"/>
              <w:numPr>
                <w:ilvl w:val="0"/>
                <w:numId w:val="3"/>
              </w:numPr>
              <w:rPr>
                <w:rFonts w:ascii="Arial" w:hAnsi="Arial" w:cs="Arial"/>
                <w:lang w:val="el-GR"/>
              </w:rPr>
            </w:pPr>
            <w:r>
              <w:rPr>
                <w:rFonts w:ascii="Arial" w:hAnsi="Arial" w:cs="Arial"/>
                <w:lang w:val="en-US"/>
              </w:rPr>
              <w:t>H</w:t>
            </w:r>
            <w:r>
              <w:rPr>
                <w:rFonts w:ascii="Arial" w:hAnsi="Arial" w:cs="Arial"/>
                <w:lang w:val="el-GR"/>
              </w:rPr>
              <w:t xml:space="preserve"> αποτελεσματική σύνδεση της κατάρτισης με τις απαιτήσεις της αγοράς εργασίας ως ουσιαστικό στοιχείο για την επιτυχή διαδικασία επαγγελματικής εξέλιξης των ενηλίκων. </w:t>
            </w:r>
          </w:p>
          <w:p w14:paraId="7EA65889">
            <w:pPr>
              <w:pStyle w:val="31"/>
              <w:numPr>
                <w:ilvl w:val="0"/>
                <w:numId w:val="3"/>
              </w:numPr>
              <w:rPr>
                <w:rFonts w:ascii="Arial" w:hAnsi="Arial" w:cs="Arial"/>
                <w:lang w:val="el-GR"/>
              </w:rPr>
            </w:pPr>
            <w:r>
              <w:rPr>
                <w:rFonts w:ascii="Arial" w:hAnsi="Arial" w:cs="Arial"/>
                <w:lang w:val="el-GR"/>
              </w:rPr>
              <w:t xml:space="preserve">Ευρωπαϊκή Ένωση και εκπαίδευση ενηλίκων </w:t>
            </w:r>
          </w:p>
          <w:p w14:paraId="57146FC1">
            <w:pPr>
              <w:pStyle w:val="31"/>
              <w:numPr>
                <w:ilvl w:val="0"/>
                <w:numId w:val="3"/>
              </w:numPr>
              <w:rPr>
                <w:rFonts w:ascii="Arial" w:hAnsi="Arial" w:cs="Arial"/>
                <w:lang w:val="el-GR"/>
              </w:rPr>
            </w:pPr>
            <w:r>
              <w:rPr>
                <w:rFonts w:ascii="Arial" w:hAnsi="Arial" w:cs="Arial"/>
                <w:lang w:val="el-GR"/>
              </w:rPr>
              <w:t>Η επαγγελματική κατάρτιση στην Κύπρο και η εκπαιδευτική διαδικασία.</w:t>
            </w:r>
          </w:p>
          <w:p w14:paraId="46101AFA">
            <w:pPr>
              <w:pStyle w:val="31"/>
              <w:numPr>
                <w:ilvl w:val="0"/>
                <w:numId w:val="3"/>
              </w:numPr>
              <w:rPr>
                <w:rFonts w:ascii="Arial" w:hAnsi="Arial" w:cs="Arial"/>
                <w:lang w:val="el-GR"/>
              </w:rPr>
            </w:pPr>
            <w:r>
              <w:rPr>
                <w:rFonts w:ascii="Arial" w:hAnsi="Arial" w:cs="Arial"/>
                <w:lang w:val="el-GR"/>
              </w:rPr>
              <w:t>Τρόποι ανάπτυξης εξειδικευμένων δεξιοτήτων και γνώσεων που απαιτούνται για την αποτελεσματική ενσωμάτωση στην αγορά εργασίας.</w:t>
            </w:r>
          </w:p>
        </w:tc>
      </w:tr>
      <w:tr w14:paraId="2224CDD8">
        <w:tblPrEx>
          <w:tblCellMar>
            <w:top w:w="0" w:type="dxa"/>
            <w:left w:w="5" w:type="dxa"/>
            <w:bottom w:w="0" w:type="dxa"/>
            <w:right w:w="5" w:type="dxa"/>
          </w:tblCellMar>
        </w:tblPrEx>
        <w:trPr>
          <w:trHeight w:val="406"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3E5D7380">
            <w:pPr>
              <w:rPr>
                <w:rFonts w:ascii="Arial" w:hAnsi="Arial" w:cs="Arial"/>
              </w:rPr>
            </w:pPr>
            <w:r>
              <w:rPr>
                <w:rFonts w:ascii="Arial" w:hAnsi="Arial" w:cs="Arial"/>
                <w:b/>
                <w:bCs/>
              </w:rPr>
              <w:t xml:space="preserve">Τρίτη, </w:t>
            </w:r>
            <w:r>
              <w:rPr>
                <w:rFonts w:ascii="Arial" w:hAnsi="Arial" w:cs="Arial"/>
                <w:b/>
                <w:bCs/>
                <w:lang w:val="en-US"/>
              </w:rPr>
              <w:t>17</w:t>
            </w:r>
            <w:r>
              <w:rPr>
                <w:rFonts w:ascii="Arial" w:hAnsi="Arial" w:cs="Arial"/>
                <w:b/>
                <w:bCs/>
              </w:rPr>
              <w:t>/</w:t>
            </w:r>
            <w:r>
              <w:rPr>
                <w:rFonts w:ascii="Arial" w:hAnsi="Arial" w:cs="Arial"/>
                <w:b/>
                <w:bCs/>
                <w:lang w:val="en-US"/>
              </w:rPr>
              <w:t>03</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5BC244DB">
        <w:tblPrEx>
          <w:tblCellMar>
            <w:top w:w="0" w:type="dxa"/>
            <w:left w:w="5" w:type="dxa"/>
            <w:bottom w:w="0" w:type="dxa"/>
            <w:right w:w="5" w:type="dxa"/>
          </w:tblCellMar>
        </w:tblPrEx>
        <w:trPr>
          <w:trHeight w:val="1419"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78F990DC">
            <w:pPr>
              <w:rPr>
                <w:rFonts w:ascii="Arial" w:hAnsi="Arial" w:cs="Arial"/>
                <w:lang w:val="el-GR"/>
              </w:rPr>
            </w:pPr>
            <w:r>
              <w:rPr>
                <w:rFonts w:ascii="Arial" w:hAnsi="Arial" w:cs="Arial"/>
                <w:b/>
                <w:lang w:val="el-GR"/>
              </w:rPr>
              <w:t>ΔΙΑΓΝΩΣΗ ΑΝΑΓΚΩΝ ΚΑΤΑΡΤΙΣΗΣ (ΕΕΚ1)</w:t>
            </w:r>
            <w:r>
              <w:rPr>
                <w:rFonts w:ascii="Arial" w:hAnsi="Arial" w:cs="Arial"/>
                <w:lang w:val="el-GR"/>
              </w:rPr>
              <w:t xml:space="preserve"> </w:t>
            </w:r>
            <w:r>
              <w:rPr>
                <w:rFonts w:ascii="Arial" w:hAnsi="Arial" w:cs="Arial"/>
                <w:b/>
                <w:lang w:val="el-GR"/>
              </w:rPr>
              <w:t>(ΘΕΩΡΗΤΙΚΟ)</w:t>
            </w:r>
          </w:p>
          <w:p w14:paraId="19374D5F">
            <w:pPr>
              <w:pStyle w:val="31"/>
              <w:numPr>
                <w:ilvl w:val="0"/>
                <w:numId w:val="4"/>
              </w:numPr>
              <w:jc w:val="both"/>
              <w:rPr>
                <w:rFonts w:ascii="Arial" w:hAnsi="Arial" w:cs="Arial"/>
                <w:lang w:val="el-GR"/>
              </w:rPr>
            </w:pPr>
            <w:r>
              <w:rPr>
                <w:rFonts w:ascii="Arial" w:hAnsi="Arial" w:cs="Arial"/>
                <w:lang w:val="el-GR"/>
              </w:rPr>
              <w:t xml:space="preserve">Εξερευνώντας, αναλύοντας και προσδιορίζοντας τις ανάγκες των κλάδων οικονομικής δραστηριότητας. </w:t>
            </w:r>
          </w:p>
          <w:p w14:paraId="799FFC51">
            <w:pPr>
              <w:pStyle w:val="31"/>
              <w:numPr>
                <w:ilvl w:val="0"/>
                <w:numId w:val="4"/>
              </w:numPr>
              <w:rPr>
                <w:rFonts w:ascii="Arial" w:hAnsi="Arial" w:cs="Arial"/>
                <w:lang w:val="el-GR"/>
              </w:rPr>
            </w:pPr>
            <w:r>
              <w:rPr>
                <w:rFonts w:ascii="Arial" w:hAnsi="Arial" w:cs="Arial"/>
                <w:lang w:val="en-US"/>
              </w:rPr>
              <w:t>Πηγές πληροφοριών</w:t>
            </w:r>
            <w:r>
              <w:rPr>
                <w:rFonts w:ascii="Arial" w:hAnsi="Arial" w:cs="Arial"/>
                <w:lang w:val="el-GR"/>
              </w:rPr>
              <w:t>.</w:t>
            </w:r>
          </w:p>
          <w:p w14:paraId="099FA238">
            <w:pPr>
              <w:pStyle w:val="31"/>
              <w:numPr>
                <w:ilvl w:val="0"/>
                <w:numId w:val="4"/>
              </w:numPr>
              <w:rPr>
                <w:rFonts w:ascii="Arial" w:hAnsi="Arial" w:cs="Arial"/>
                <w:lang w:val="el-GR"/>
              </w:rPr>
            </w:pPr>
            <w:r>
              <w:rPr>
                <w:rFonts w:ascii="Arial" w:hAnsi="Arial" w:cs="Arial"/>
                <w:lang w:val="el-GR"/>
              </w:rPr>
              <w:t>Προβλήματα που αντιμετωπίζουν οι οικονομικοί κλάδοι.</w:t>
            </w:r>
          </w:p>
          <w:p w14:paraId="4C1EFC4F">
            <w:pPr>
              <w:pStyle w:val="31"/>
              <w:numPr>
                <w:ilvl w:val="0"/>
                <w:numId w:val="4"/>
              </w:numPr>
              <w:rPr>
                <w:rFonts w:ascii="Arial" w:hAnsi="Arial" w:cs="Arial"/>
                <w:lang w:val="el-GR"/>
              </w:rPr>
            </w:pPr>
            <w:r>
              <w:rPr>
                <w:rFonts w:ascii="Arial" w:hAnsi="Arial" w:cs="Arial"/>
                <w:lang w:val="en-US"/>
              </w:rPr>
              <w:t>Θεματικοί τομείς αναγκών εκπαίδευσης.</w:t>
            </w:r>
          </w:p>
        </w:tc>
      </w:tr>
      <w:tr w14:paraId="7585E116">
        <w:tblPrEx>
          <w:tblCellMar>
            <w:top w:w="0" w:type="dxa"/>
            <w:left w:w="5" w:type="dxa"/>
            <w:bottom w:w="0" w:type="dxa"/>
            <w:right w:w="5" w:type="dxa"/>
          </w:tblCellMar>
        </w:tblPrEx>
        <w:trPr>
          <w:trHeight w:val="419"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46D85D73">
            <w:pPr>
              <w:snapToGrid w:val="0"/>
              <w:rPr>
                <w:rFonts w:ascii="Arial" w:hAnsi="Arial" w:cs="Arial"/>
                <w:b/>
                <w:bCs/>
                <w:lang w:val="el-GR"/>
              </w:rPr>
            </w:pPr>
            <w:r>
              <w:rPr>
                <w:rFonts w:ascii="Arial" w:hAnsi="Arial" w:cs="Arial"/>
                <w:b/>
                <w:bCs/>
              </w:rPr>
              <w:t>Τρίτη, 24/</w:t>
            </w:r>
            <w:r>
              <w:rPr>
                <w:rFonts w:ascii="Arial" w:hAnsi="Arial" w:cs="Arial"/>
                <w:b/>
                <w:bCs/>
                <w:lang w:val="en-US"/>
              </w:rPr>
              <w:t>03</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710D7546">
        <w:tblPrEx>
          <w:tblCellMar>
            <w:top w:w="0" w:type="dxa"/>
            <w:left w:w="5" w:type="dxa"/>
            <w:bottom w:w="0" w:type="dxa"/>
            <w:right w:w="5" w:type="dxa"/>
          </w:tblCellMar>
        </w:tblPrEx>
        <w:trPr>
          <w:cantSplit/>
          <w:trHeight w:val="1904" w:hRule="atLeast"/>
          <w:jc w:val="center"/>
        </w:trPr>
        <w:tc>
          <w:tcPr>
            <w:tcW w:w="9493" w:type="dxa"/>
            <w:tcBorders>
              <w:top w:val="single" w:color="D9D9D9" w:sz="4" w:space="0"/>
              <w:left w:val="single" w:color="D9D9D9" w:sz="4" w:space="0"/>
              <w:bottom w:val="single" w:color="D9D9D9" w:sz="4" w:space="0"/>
              <w:right w:val="single" w:color="D9D9D9" w:sz="4" w:space="0"/>
            </w:tcBorders>
            <w:shd w:val="clear" w:color="auto" w:fill="FFFFFF" w:themeFill="background1"/>
            <w:vAlign w:val="center"/>
          </w:tcPr>
          <w:p w14:paraId="37E4AF3A">
            <w:pPr>
              <w:rPr>
                <w:rFonts w:ascii="Arial" w:hAnsi="Arial" w:cs="Arial"/>
                <w:b/>
                <w:lang w:val="el-GR"/>
              </w:rPr>
            </w:pPr>
          </w:p>
          <w:p w14:paraId="2C1900CE">
            <w:pPr>
              <w:rPr>
                <w:rFonts w:ascii="Arial" w:hAnsi="Arial" w:cs="Arial"/>
                <w:lang w:val="el-GR"/>
              </w:rPr>
            </w:pPr>
            <w:r>
              <w:rPr>
                <w:rFonts w:ascii="Arial" w:hAnsi="Arial" w:cs="Arial"/>
                <w:b/>
                <w:lang w:val="el-GR"/>
              </w:rPr>
              <w:t>ΔΙΑΓΝΩΣΗ ΑΝΑΓΚΩΝ ΚΑΤΑΡΤΙΣΗΣ (ΕΕΚ1)</w:t>
            </w:r>
            <w:r>
              <w:rPr>
                <w:rFonts w:ascii="Arial" w:hAnsi="Arial" w:cs="Arial"/>
                <w:lang w:val="el-GR"/>
              </w:rPr>
              <w:t xml:space="preserve"> </w:t>
            </w:r>
            <w:r>
              <w:rPr>
                <w:rFonts w:ascii="Arial" w:hAnsi="Arial" w:cs="Arial"/>
                <w:b/>
                <w:lang w:val="el-GR"/>
              </w:rPr>
              <w:t>(ΘΕΩΡΗΤΙΚΟ)</w:t>
            </w:r>
          </w:p>
          <w:p w14:paraId="5640A365">
            <w:pPr>
              <w:pStyle w:val="31"/>
              <w:numPr>
                <w:ilvl w:val="0"/>
                <w:numId w:val="5"/>
              </w:numPr>
              <w:rPr>
                <w:rFonts w:ascii="Arial" w:hAnsi="Arial" w:cs="Arial"/>
                <w:lang w:val="el-GR"/>
              </w:rPr>
            </w:pPr>
            <w:r>
              <w:rPr>
                <w:rFonts w:ascii="Arial" w:hAnsi="Arial" w:cs="Arial"/>
                <w:lang w:val="el-GR"/>
              </w:rPr>
              <w:t>Τρόποι εξερεύνησης/ανάλυσης και προσδιορισμού των συλλογικών αναγκών εκπαίδευσης των οργανισμών.</w:t>
            </w:r>
          </w:p>
          <w:p w14:paraId="08C93B40">
            <w:pPr>
              <w:pStyle w:val="31"/>
              <w:numPr>
                <w:ilvl w:val="0"/>
                <w:numId w:val="5"/>
              </w:numPr>
              <w:rPr>
                <w:rFonts w:ascii="Arial" w:hAnsi="Arial" w:cs="Arial"/>
                <w:lang w:val="el-GR"/>
              </w:rPr>
            </w:pPr>
            <w:r>
              <w:rPr>
                <w:rFonts w:ascii="Arial" w:hAnsi="Arial" w:cs="Arial"/>
                <w:lang w:val="en-US"/>
              </w:rPr>
              <w:t>Τεχνικές συλλογής δεδομένων.</w:t>
            </w:r>
          </w:p>
          <w:p w14:paraId="2AF2CCC2">
            <w:pPr>
              <w:pStyle w:val="31"/>
              <w:numPr>
                <w:ilvl w:val="0"/>
                <w:numId w:val="5"/>
              </w:numPr>
              <w:rPr>
                <w:rFonts w:ascii="Arial" w:hAnsi="Arial" w:cs="Arial"/>
                <w:lang w:val="el-GR"/>
              </w:rPr>
            </w:pPr>
            <w:r>
              <w:rPr>
                <w:rFonts w:ascii="Arial" w:hAnsi="Arial" w:cs="Arial"/>
                <w:lang w:val="el-GR"/>
              </w:rPr>
              <w:t>Χαρακτηριστικά και προβλήματα που αντιμετωπίζουν οι Οργανισμοί.</w:t>
            </w:r>
          </w:p>
          <w:p w14:paraId="3FA60565">
            <w:pPr>
              <w:pStyle w:val="31"/>
              <w:numPr>
                <w:ilvl w:val="0"/>
                <w:numId w:val="5"/>
              </w:numPr>
              <w:rPr>
                <w:rFonts w:ascii="Arial" w:hAnsi="Arial" w:cs="Arial"/>
                <w:lang w:val="el-GR"/>
              </w:rPr>
            </w:pPr>
            <w:r>
              <w:rPr>
                <w:rFonts w:ascii="Arial" w:hAnsi="Arial" w:cs="Arial"/>
                <w:lang w:val="en-US"/>
              </w:rPr>
              <w:t>Κατηγοριοποίηση των αναγκών εκπαίδευσης.</w:t>
            </w:r>
          </w:p>
          <w:p w14:paraId="5F29C224">
            <w:pPr>
              <w:pStyle w:val="31"/>
              <w:numPr>
                <w:ilvl w:val="0"/>
                <w:numId w:val="6"/>
              </w:numPr>
              <w:ind w:left="414" w:hanging="426"/>
              <w:rPr>
                <w:rFonts w:ascii="Arial" w:hAnsi="Arial" w:cs="Arial"/>
                <w:lang w:val="el-GR"/>
              </w:rPr>
            </w:pPr>
            <w:r>
              <w:rPr>
                <w:rFonts w:ascii="Arial" w:hAnsi="Arial" w:cs="Arial"/>
                <w:lang w:val="el-GR"/>
              </w:rPr>
              <w:t>Τρόποι σχεδιασμού ερωτηματολογίου και συνέντευξης σε οργανισμό/επιχείρηση.</w:t>
            </w:r>
          </w:p>
          <w:p w14:paraId="6009BFBC">
            <w:pPr>
              <w:rPr>
                <w:rFonts w:ascii="Arial" w:hAnsi="Arial" w:cs="Arial"/>
                <w:lang w:val="el-GR"/>
              </w:rPr>
            </w:pPr>
          </w:p>
        </w:tc>
      </w:tr>
      <w:tr w14:paraId="68A6F2A4">
        <w:tblPrEx>
          <w:tblCellMar>
            <w:top w:w="0" w:type="dxa"/>
            <w:left w:w="5" w:type="dxa"/>
            <w:bottom w:w="0" w:type="dxa"/>
            <w:right w:w="5" w:type="dxa"/>
          </w:tblCellMar>
        </w:tblPrEx>
        <w:trPr>
          <w:cantSplit/>
          <w:trHeight w:val="385" w:hRule="atLeast"/>
          <w:jc w:val="center"/>
        </w:trPr>
        <w:tc>
          <w:tcPr>
            <w:tcW w:w="9493" w:type="dxa"/>
            <w:tcBorders>
              <w:top w:val="single" w:color="D9D9D9" w:sz="4" w:space="0"/>
              <w:left w:val="single" w:color="D9D9D9" w:sz="4" w:space="0"/>
              <w:bottom w:val="single" w:color="D9D9D9" w:sz="4" w:space="0"/>
              <w:right w:val="single" w:color="D9D9D9" w:sz="4" w:space="0"/>
            </w:tcBorders>
            <w:shd w:val="clear" w:color="auto" w:fill="E2EFD9" w:themeFill="accent6" w:themeFillTint="33"/>
            <w:vAlign w:val="center"/>
          </w:tcPr>
          <w:p w14:paraId="2C58E070">
            <w:pPr>
              <w:rPr>
                <w:rFonts w:ascii="Arial" w:hAnsi="Arial" w:cs="Arial"/>
                <w:b/>
                <w:lang w:val="el-GR"/>
              </w:rPr>
            </w:pPr>
            <w:r>
              <w:rPr>
                <w:rFonts w:ascii="Arial" w:hAnsi="Arial" w:cs="Arial"/>
                <w:b/>
                <w:bCs/>
              </w:rPr>
              <w:t>Τρίτη, 31/</w:t>
            </w:r>
            <w:r>
              <w:rPr>
                <w:rFonts w:ascii="Arial" w:hAnsi="Arial" w:cs="Arial"/>
                <w:b/>
                <w:bCs/>
                <w:lang w:val="en-US"/>
              </w:rPr>
              <w:t>03</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0EDD12D7">
        <w:tblPrEx>
          <w:tblCellMar>
            <w:top w:w="0" w:type="dxa"/>
            <w:left w:w="5" w:type="dxa"/>
            <w:bottom w:w="0" w:type="dxa"/>
            <w:right w:w="5" w:type="dxa"/>
          </w:tblCellMar>
        </w:tblPrEx>
        <w:trPr>
          <w:trHeight w:val="1581"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6D0E6783">
            <w:pPr>
              <w:rPr>
                <w:rFonts w:ascii="Arial" w:hAnsi="Arial" w:cs="Arial"/>
                <w:b/>
                <w:lang w:val="el-GR"/>
              </w:rPr>
            </w:pPr>
          </w:p>
          <w:p w14:paraId="67B76221">
            <w:pPr>
              <w:rPr>
                <w:rFonts w:ascii="Arial" w:hAnsi="Arial" w:cs="Arial"/>
                <w:lang w:val="el-GR"/>
              </w:rPr>
            </w:pPr>
            <w:r>
              <w:rPr>
                <w:rFonts w:ascii="Arial" w:hAnsi="Arial" w:cs="Arial"/>
                <w:b/>
                <w:lang w:val="el-GR"/>
              </w:rPr>
              <w:t>ΔΙΑΓΝΩΣΗ ΑΝΑΓΚΩΝ ΚΑΤΑΡΤΙΣΗΣ (ΕΕΚ1)</w:t>
            </w:r>
            <w:r>
              <w:rPr>
                <w:rFonts w:ascii="Arial" w:hAnsi="Arial" w:cs="Arial"/>
                <w:lang w:val="el-GR"/>
              </w:rPr>
              <w:t xml:space="preserve"> </w:t>
            </w:r>
            <w:r>
              <w:rPr>
                <w:rFonts w:ascii="Arial" w:hAnsi="Arial" w:cs="Arial"/>
                <w:b/>
                <w:lang w:val="el-GR"/>
              </w:rPr>
              <w:t>(ΘΕΩΡΗΤΙΚΟ)</w:t>
            </w:r>
          </w:p>
          <w:p w14:paraId="013C830E">
            <w:pPr>
              <w:pStyle w:val="31"/>
              <w:numPr>
                <w:ilvl w:val="0"/>
                <w:numId w:val="7"/>
              </w:numPr>
              <w:rPr>
                <w:rFonts w:ascii="Arial" w:hAnsi="Arial" w:cs="Arial"/>
                <w:lang w:val="el-GR"/>
              </w:rPr>
            </w:pPr>
            <w:r>
              <w:rPr>
                <w:rFonts w:ascii="Arial" w:hAnsi="Arial" w:cs="Arial"/>
                <w:lang w:val="el-GR"/>
              </w:rPr>
              <w:t>Τρόποι ανάλυσης και προσδιορισμού των ατομικών αναγκών εκπαίδευσης των εκπαιδευομένων.</w:t>
            </w:r>
          </w:p>
          <w:p w14:paraId="097C5541">
            <w:pPr>
              <w:pStyle w:val="31"/>
              <w:numPr>
                <w:ilvl w:val="0"/>
                <w:numId w:val="7"/>
              </w:numPr>
              <w:rPr>
                <w:rFonts w:ascii="Arial" w:hAnsi="Arial" w:cs="Arial"/>
                <w:lang w:val="el-GR"/>
              </w:rPr>
            </w:pPr>
            <w:r>
              <w:rPr>
                <w:rFonts w:ascii="Arial" w:hAnsi="Arial" w:cs="Arial"/>
                <w:lang w:val="el-GR"/>
              </w:rPr>
              <w:t>Τρόποι ανάλυσης των δημογραφικών, εκπαιδευτικών, επαγγελματικών και ιδιαίτερων χαρακτηριστικών των εκπαιδευομένων.</w:t>
            </w:r>
          </w:p>
          <w:p w14:paraId="01DF55B1">
            <w:pPr>
              <w:pStyle w:val="31"/>
              <w:numPr>
                <w:ilvl w:val="0"/>
                <w:numId w:val="7"/>
              </w:numPr>
              <w:rPr>
                <w:rFonts w:ascii="Arial" w:hAnsi="Arial" w:cs="Arial"/>
                <w:lang w:val="el-GR"/>
              </w:rPr>
            </w:pPr>
            <w:r>
              <w:rPr>
                <w:rFonts w:ascii="Arial" w:hAnsi="Arial" w:cs="Arial"/>
                <w:lang w:val="el-GR"/>
              </w:rPr>
              <w:t>Κ</w:t>
            </w:r>
            <w:r>
              <w:rPr>
                <w:rFonts w:ascii="Arial" w:hAnsi="Arial" w:cs="Arial"/>
                <w:lang w:val="en-US"/>
              </w:rPr>
              <w:t xml:space="preserve">ίνητρα μάθησης. </w:t>
            </w:r>
          </w:p>
          <w:p w14:paraId="75F15CA0">
            <w:pPr>
              <w:pStyle w:val="31"/>
              <w:numPr>
                <w:ilvl w:val="0"/>
                <w:numId w:val="7"/>
              </w:numPr>
              <w:rPr>
                <w:rFonts w:ascii="Arial" w:hAnsi="Arial" w:cs="Arial"/>
                <w:lang w:val="el-GR"/>
              </w:rPr>
            </w:pPr>
            <w:r>
              <w:rPr>
                <w:rFonts w:ascii="Arial" w:hAnsi="Arial" w:cs="Arial"/>
                <w:lang w:val="el-GR"/>
              </w:rPr>
              <w:t>Εφαρμογή προηγμένων τεχνικών για τη συλλογή στοιχείων και την ανάλυση των αποτελεσμάτων.</w:t>
            </w:r>
          </w:p>
          <w:p w14:paraId="6FE71352">
            <w:pPr>
              <w:rPr>
                <w:rFonts w:ascii="Arial" w:hAnsi="Arial" w:cs="Arial"/>
                <w:lang w:val="el-GR"/>
              </w:rPr>
            </w:pPr>
          </w:p>
        </w:tc>
      </w:tr>
    </w:tbl>
    <w:p w14:paraId="574F468E">
      <w:pPr>
        <w:rPr>
          <w:lang w:val="el-GR"/>
        </w:rPr>
      </w:pPr>
      <w:r>
        <w:rPr>
          <w:lang w:val="el-GR"/>
        </w:rPr>
        <w:br w:type="page"/>
      </w:r>
    </w:p>
    <w:tbl>
      <w:tblPr>
        <w:tblStyle w:val="3"/>
        <w:tblW w:w="9493" w:type="dxa"/>
        <w:jc w:val="center"/>
        <w:tblLayout w:type="autofit"/>
        <w:tblCellMar>
          <w:top w:w="0" w:type="dxa"/>
          <w:left w:w="5" w:type="dxa"/>
          <w:bottom w:w="0" w:type="dxa"/>
          <w:right w:w="5" w:type="dxa"/>
        </w:tblCellMar>
      </w:tblPr>
      <w:tblGrid>
        <w:gridCol w:w="9493"/>
      </w:tblGrid>
      <w:tr w14:paraId="73EBF58B">
        <w:tblPrEx>
          <w:tblCellMar>
            <w:top w:w="0" w:type="dxa"/>
            <w:left w:w="5" w:type="dxa"/>
            <w:bottom w:w="0" w:type="dxa"/>
            <w:right w:w="5" w:type="dxa"/>
          </w:tblCellMar>
        </w:tblPrEx>
        <w:trPr>
          <w:cantSplit/>
          <w:trHeight w:val="385" w:hRule="atLeast"/>
          <w:jc w:val="center"/>
        </w:trPr>
        <w:tc>
          <w:tcPr>
            <w:tcW w:w="9493" w:type="dxa"/>
            <w:tcBorders>
              <w:top w:val="single" w:color="BFBFBF" w:sz="4" w:space="0"/>
              <w:left w:val="single" w:color="D9D9D9" w:sz="4" w:space="0"/>
              <w:bottom w:val="single" w:color="D9D9D9" w:sz="4" w:space="0"/>
              <w:right w:val="single" w:color="D9D9D9" w:sz="4" w:space="0"/>
            </w:tcBorders>
            <w:shd w:val="clear" w:color="auto" w:fill="E2EFD9" w:themeFill="accent6" w:themeFillTint="33"/>
            <w:vAlign w:val="center"/>
          </w:tcPr>
          <w:p w14:paraId="52286D0A">
            <w:pPr>
              <w:rPr>
                <w:rFonts w:ascii="Arial" w:hAnsi="Arial" w:cs="Arial"/>
                <w:b/>
                <w:bCs/>
                <w:lang w:val="el-GR"/>
              </w:rPr>
            </w:pPr>
            <w:r>
              <w:rPr>
                <w:rFonts w:ascii="Arial" w:hAnsi="Arial" w:cs="Arial"/>
                <w:b/>
                <w:bCs/>
              </w:rPr>
              <w:t>Τρίτη, 21/</w:t>
            </w:r>
            <w:r>
              <w:rPr>
                <w:rFonts w:ascii="Arial" w:hAnsi="Arial" w:cs="Arial"/>
                <w:b/>
                <w:bCs/>
                <w:lang w:val="en-US"/>
              </w:rPr>
              <w:t>04</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0C666763">
        <w:tblPrEx>
          <w:tblCellMar>
            <w:top w:w="0" w:type="dxa"/>
            <w:left w:w="5" w:type="dxa"/>
            <w:bottom w:w="0" w:type="dxa"/>
            <w:right w:w="5" w:type="dxa"/>
          </w:tblCellMar>
        </w:tblPrEx>
        <w:trPr>
          <w:trHeight w:val="1718"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683485B4">
            <w:pPr>
              <w:rPr>
                <w:rFonts w:ascii="Arial" w:hAnsi="Arial" w:cs="Arial"/>
                <w:b/>
                <w:lang w:val="el-GR"/>
              </w:rPr>
            </w:pPr>
          </w:p>
          <w:p w14:paraId="3E37B854">
            <w:pPr>
              <w:rPr>
                <w:rFonts w:ascii="Arial" w:hAnsi="Arial" w:cs="Arial"/>
                <w:lang w:val="el-GR"/>
              </w:rPr>
            </w:pPr>
            <w:r>
              <w:rPr>
                <w:rFonts w:ascii="Arial" w:hAnsi="Arial" w:cs="Arial"/>
                <w:b/>
                <w:lang w:val="el-GR"/>
              </w:rPr>
              <w:t>ΠΡΑΚΤΙΚΗ ΑΣΚΗΣΗ ΣΤΗ ΔΙΑΓΝΩΣΗ ΑΝΑΓΚΩΝ ΚΑΤΑΡΤΙΣΗΣ-ΕΠΙΣΚΕΨΗ ΣΕ ΟΡΓΑΝΙΣΜΟ (ΠΡΑΚΤΙΚΟ)</w:t>
            </w:r>
          </w:p>
          <w:p w14:paraId="7AA73877">
            <w:pPr>
              <w:numPr>
                <w:ilvl w:val="0"/>
                <w:numId w:val="8"/>
              </w:numPr>
              <w:tabs>
                <w:tab w:val="clear" w:pos="420"/>
              </w:tabs>
              <w:rPr>
                <w:rFonts w:ascii="Arial" w:hAnsi="Arial" w:cs="Arial"/>
                <w:lang w:val="el-GR"/>
              </w:rPr>
            </w:pPr>
            <w:r>
              <w:rPr>
                <w:rFonts w:ascii="Arial" w:hAnsi="Arial" w:cs="Arial"/>
                <w:lang w:val="el-GR"/>
              </w:rPr>
              <w:t>Επίσκεψη (επιτόπια ή διαδικτυακή) σε οργανισμό/ούς για διάγνωση αναγκών εκπαίδευσης με τη χρήση ερωτηματολογίου και τη διεξαγωγή συνεντεύξεων με τους εργαζομένους/εργαζόμενες.</w:t>
            </w:r>
          </w:p>
          <w:p w14:paraId="7C2E3825">
            <w:pPr>
              <w:numPr>
                <w:ilvl w:val="0"/>
                <w:numId w:val="8"/>
              </w:numPr>
              <w:rPr>
                <w:rFonts w:ascii="Arial" w:hAnsi="Arial" w:cs="Arial"/>
                <w:lang w:val="el-GR"/>
              </w:rPr>
            </w:pPr>
            <w:r>
              <w:rPr>
                <w:rFonts w:ascii="Arial" w:hAnsi="Arial" w:cs="Arial"/>
                <w:lang w:val="el-GR"/>
              </w:rPr>
              <w:t xml:space="preserve">Συγκέντρωση πληροφοριών για την ανάλυση των αναγκών εκπαίδευσης. </w:t>
            </w:r>
          </w:p>
          <w:p w14:paraId="3140576B">
            <w:pPr>
              <w:numPr>
                <w:ilvl w:val="0"/>
                <w:numId w:val="8"/>
              </w:numPr>
              <w:rPr>
                <w:rFonts w:ascii="Arial" w:hAnsi="Arial" w:cs="Arial"/>
                <w:lang w:val="el-GR"/>
              </w:rPr>
            </w:pPr>
            <w:r>
              <w:rPr>
                <w:rFonts w:ascii="Arial" w:hAnsi="Arial" w:cs="Arial"/>
                <w:lang w:val="el-GR"/>
              </w:rPr>
              <w:t>Μέσα/τρόποι που θα χρησιμοποιήσουν οι υποψήφιοι εκπαιδευτές.</w:t>
            </w:r>
          </w:p>
        </w:tc>
      </w:tr>
      <w:tr w14:paraId="37EF5B5B">
        <w:tblPrEx>
          <w:tblCellMar>
            <w:top w:w="0" w:type="dxa"/>
            <w:left w:w="5" w:type="dxa"/>
            <w:bottom w:w="0" w:type="dxa"/>
            <w:right w:w="5" w:type="dxa"/>
          </w:tblCellMar>
        </w:tblPrEx>
        <w:trPr>
          <w:trHeight w:val="389"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4F98E754">
            <w:pPr>
              <w:rPr>
                <w:rFonts w:ascii="Arial" w:hAnsi="Arial" w:cs="Arial"/>
                <w:b/>
                <w:bCs/>
                <w:lang w:val="el-GR"/>
              </w:rPr>
            </w:pPr>
            <w:r>
              <w:rPr>
                <w:rFonts w:ascii="Arial" w:hAnsi="Arial" w:cs="Arial"/>
                <w:b/>
                <w:bCs/>
              </w:rPr>
              <w:t>Τρίτη, 28/</w:t>
            </w:r>
            <w:r>
              <w:rPr>
                <w:rFonts w:ascii="Arial" w:hAnsi="Arial" w:cs="Arial"/>
                <w:b/>
                <w:bCs/>
                <w:lang w:val="en-US"/>
              </w:rPr>
              <w:t>04</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20B14390">
        <w:tblPrEx>
          <w:tblCellMar>
            <w:top w:w="0" w:type="dxa"/>
            <w:left w:w="5" w:type="dxa"/>
            <w:bottom w:w="0" w:type="dxa"/>
            <w:right w:w="5" w:type="dxa"/>
          </w:tblCellMar>
        </w:tblPrEx>
        <w:trPr>
          <w:trHeight w:val="1451"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749083BA">
            <w:pPr>
              <w:rPr>
                <w:rFonts w:ascii="Arial" w:hAnsi="Arial" w:cs="Arial"/>
                <w:b/>
                <w:lang w:val="el-GR"/>
              </w:rPr>
            </w:pPr>
            <w:r>
              <w:rPr>
                <w:rFonts w:ascii="Arial" w:hAnsi="Arial" w:cs="Arial"/>
                <w:b/>
                <w:lang w:val="el-GR"/>
              </w:rPr>
              <w:t>ΣΧΕΔΙΑΣΜΟΣ ΠΡΟΓΡΑΜΜΑΤΩΝ Ή/ΚΑΙ ΕΝΟΤΗΤΩΝ ΚΑΤΑΡΤΙΣΗΣ (ΕΕΚ2)</w:t>
            </w:r>
            <w:r>
              <w:rPr>
                <w:rFonts w:ascii="Arial" w:hAnsi="Arial" w:cs="Arial"/>
                <w:lang w:val="el-GR"/>
              </w:rPr>
              <w:t xml:space="preserve"> </w:t>
            </w:r>
            <w:r>
              <w:rPr>
                <w:rFonts w:ascii="Arial" w:hAnsi="Arial" w:cs="Arial"/>
                <w:b/>
                <w:lang w:val="el-GR"/>
              </w:rPr>
              <w:t>(ΘΕΩΡΗΤΙΚΟ)</w:t>
            </w:r>
          </w:p>
          <w:p w14:paraId="671A7652">
            <w:pPr>
              <w:numPr>
                <w:ilvl w:val="0"/>
                <w:numId w:val="8"/>
              </w:numPr>
              <w:rPr>
                <w:rFonts w:ascii="Arial" w:hAnsi="Arial" w:cs="Arial"/>
                <w:lang w:val="el-GR"/>
              </w:rPr>
            </w:pPr>
            <w:r>
              <w:rPr>
                <w:rFonts w:ascii="Arial" w:hAnsi="Arial" w:cs="Arial"/>
                <w:lang w:val="el-GR"/>
              </w:rPr>
              <w:t>Καθορισμός και διατύπωση σκοπού και στόχων εκπαίδευσης.</w:t>
            </w:r>
          </w:p>
          <w:p w14:paraId="7D3A1C73">
            <w:pPr>
              <w:numPr>
                <w:ilvl w:val="0"/>
                <w:numId w:val="8"/>
              </w:numPr>
              <w:rPr>
                <w:rFonts w:ascii="Arial" w:hAnsi="Arial" w:cs="Arial"/>
                <w:lang w:val="el-GR"/>
              </w:rPr>
            </w:pPr>
            <w:r>
              <w:rPr>
                <w:rFonts w:ascii="Arial" w:hAnsi="Arial" w:cs="Arial"/>
                <w:lang w:val="el-GR"/>
              </w:rPr>
              <w:t>Δόμηση εκπαιδευτικών μονάδων (έκταση, περιεχόμενο, θεωρητική και πρακτική πλευρά, σειρά, ωρολόγιο πρόγραμμα).</w:t>
            </w:r>
          </w:p>
          <w:p w14:paraId="14E4983E">
            <w:pPr>
              <w:numPr>
                <w:ilvl w:val="0"/>
                <w:numId w:val="8"/>
              </w:numPr>
              <w:rPr>
                <w:rFonts w:ascii="Arial" w:hAnsi="Arial" w:cs="Arial"/>
                <w:lang w:val="el-GR"/>
              </w:rPr>
            </w:pPr>
            <w:r>
              <w:rPr>
                <w:rFonts w:ascii="Arial" w:hAnsi="Arial" w:cs="Arial"/>
                <w:lang w:val="el-GR"/>
              </w:rPr>
              <w:t>Σχεδιασμός εναρκτήριας και τελικής συνάντησης.</w:t>
            </w:r>
          </w:p>
        </w:tc>
      </w:tr>
      <w:tr w14:paraId="179ED116">
        <w:tblPrEx>
          <w:tblCellMar>
            <w:top w:w="0" w:type="dxa"/>
            <w:left w:w="5" w:type="dxa"/>
            <w:bottom w:w="0" w:type="dxa"/>
            <w:right w:w="5" w:type="dxa"/>
          </w:tblCellMar>
        </w:tblPrEx>
        <w:trPr>
          <w:cantSplit/>
          <w:trHeight w:val="385" w:hRule="atLeast"/>
          <w:jc w:val="center"/>
        </w:trPr>
        <w:tc>
          <w:tcPr>
            <w:tcW w:w="9493" w:type="dxa"/>
            <w:tcBorders>
              <w:top w:val="single" w:color="D9D9D9" w:sz="4" w:space="0"/>
              <w:left w:val="single" w:color="D9D9D9" w:sz="4" w:space="0"/>
              <w:bottom w:val="single" w:color="D9D9D9" w:sz="4" w:space="0"/>
              <w:right w:val="single" w:color="D9D9D9" w:sz="4" w:space="0"/>
            </w:tcBorders>
            <w:shd w:val="clear" w:color="auto" w:fill="E2EFD9" w:themeFill="accent6" w:themeFillTint="33"/>
            <w:vAlign w:val="center"/>
          </w:tcPr>
          <w:p w14:paraId="4B79B843">
            <w:pPr>
              <w:rPr>
                <w:rFonts w:ascii="Arial" w:hAnsi="Arial" w:cs="Arial"/>
                <w:b/>
                <w:bCs/>
                <w:lang w:val="el-GR"/>
              </w:rPr>
            </w:pPr>
            <w:r>
              <w:rPr>
                <w:rFonts w:ascii="Arial" w:hAnsi="Arial" w:cs="Arial"/>
                <w:b/>
                <w:bCs/>
              </w:rPr>
              <w:t xml:space="preserve">Τρίτη, </w:t>
            </w:r>
            <w:r>
              <w:rPr>
                <w:rFonts w:ascii="Arial" w:hAnsi="Arial" w:cs="Arial"/>
                <w:b/>
                <w:bCs/>
                <w:lang w:val="en-US"/>
              </w:rPr>
              <w:t>05</w:t>
            </w:r>
            <w:r>
              <w:rPr>
                <w:rFonts w:ascii="Arial" w:hAnsi="Arial" w:cs="Arial"/>
                <w:b/>
                <w:bCs/>
              </w:rPr>
              <w:t>/</w:t>
            </w:r>
            <w:r>
              <w:rPr>
                <w:rFonts w:ascii="Arial" w:hAnsi="Arial" w:cs="Arial"/>
                <w:b/>
                <w:bCs/>
                <w:lang w:val="en-US"/>
              </w:rPr>
              <w:t>05</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3128C8D8">
        <w:tblPrEx>
          <w:tblCellMar>
            <w:top w:w="0" w:type="dxa"/>
            <w:left w:w="5" w:type="dxa"/>
            <w:bottom w:w="0" w:type="dxa"/>
            <w:right w:w="5" w:type="dxa"/>
          </w:tblCellMar>
        </w:tblPrEx>
        <w:trPr>
          <w:trHeight w:val="1151"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42C7FE4D">
            <w:pPr>
              <w:rPr>
                <w:rFonts w:ascii="Arial" w:hAnsi="Arial" w:cs="Arial"/>
                <w:b/>
                <w:lang w:val="el-GR"/>
              </w:rPr>
            </w:pPr>
            <w:r>
              <w:rPr>
                <w:rFonts w:ascii="Arial" w:hAnsi="Arial" w:cs="Arial"/>
                <w:b/>
                <w:lang w:val="el-GR"/>
              </w:rPr>
              <w:t>ΣΧΕΔΙΑΣΜΟΣ ΠΡΟΓΡΑΜΜΑΤΩΝ Ή/ΚΑΙ ΕΝΟΤΗΤΩΝ ΚΑΤΑΡΤΙΣΗΣ (ΕΕΚ2)</w:t>
            </w:r>
            <w:r>
              <w:rPr>
                <w:rFonts w:ascii="Arial" w:hAnsi="Arial" w:cs="Arial"/>
                <w:lang w:val="el-GR"/>
              </w:rPr>
              <w:t xml:space="preserve"> </w:t>
            </w:r>
            <w:r>
              <w:rPr>
                <w:rFonts w:ascii="Arial" w:hAnsi="Arial" w:cs="Arial"/>
                <w:b/>
                <w:lang w:val="el-GR"/>
              </w:rPr>
              <w:t>(ΘΕΩΡΗΤΙΚΟ)</w:t>
            </w:r>
          </w:p>
          <w:p w14:paraId="4278A66F">
            <w:pPr>
              <w:numPr>
                <w:ilvl w:val="0"/>
                <w:numId w:val="8"/>
              </w:numPr>
              <w:rPr>
                <w:rFonts w:ascii="Arial" w:hAnsi="Arial" w:cs="Arial"/>
                <w:lang w:val="el-GR"/>
              </w:rPr>
            </w:pPr>
            <w:r>
              <w:rPr>
                <w:rFonts w:ascii="Arial" w:hAnsi="Arial" w:cs="Arial"/>
                <w:lang w:val="el-GR"/>
              </w:rPr>
              <w:t>Επιλογή και ανάπτυξη κατάλληλων μεθόδων, τεχνικών, μέσων και εκπαιδευτικών υλικών.</w:t>
            </w:r>
          </w:p>
          <w:p w14:paraId="09202499">
            <w:pPr>
              <w:pStyle w:val="31"/>
              <w:numPr>
                <w:ilvl w:val="0"/>
                <w:numId w:val="8"/>
              </w:numPr>
              <w:rPr>
                <w:rFonts w:ascii="Arial" w:hAnsi="Arial" w:cs="Arial"/>
                <w:lang w:val="el-GR"/>
              </w:rPr>
            </w:pPr>
            <w:r>
              <w:rPr>
                <w:rFonts w:ascii="Arial" w:hAnsi="Arial" w:cs="Arial"/>
                <w:lang w:val="el-GR"/>
              </w:rPr>
              <w:t>Ανάλυση μελέτης περίπτωσης και συζήτηση για τον προσδιορισμό της πιο αποτελεσματικής εκπαιδευτικής μεθόδου, αλλά και τεχνικών.</w:t>
            </w:r>
          </w:p>
        </w:tc>
      </w:tr>
      <w:tr w14:paraId="19B7181D">
        <w:tblPrEx>
          <w:tblCellMar>
            <w:top w:w="0" w:type="dxa"/>
            <w:left w:w="5" w:type="dxa"/>
            <w:bottom w:w="0" w:type="dxa"/>
            <w:right w:w="5" w:type="dxa"/>
          </w:tblCellMar>
        </w:tblPrEx>
        <w:trPr>
          <w:trHeight w:val="280"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04ADC6FA">
            <w:pPr>
              <w:rPr>
                <w:rFonts w:ascii="Arial" w:hAnsi="Arial" w:cs="Arial"/>
                <w:b/>
                <w:bCs/>
                <w:lang w:val="el-GR"/>
              </w:rPr>
            </w:pPr>
            <w:r>
              <w:rPr>
                <w:rFonts w:ascii="Arial" w:hAnsi="Arial" w:cs="Arial"/>
                <w:b/>
                <w:bCs/>
              </w:rPr>
              <w:t xml:space="preserve">Τρίτη, </w:t>
            </w:r>
            <w:r>
              <w:rPr>
                <w:rFonts w:ascii="Arial" w:hAnsi="Arial" w:cs="Arial"/>
                <w:b/>
                <w:bCs/>
                <w:lang w:val="en-US"/>
              </w:rPr>
              <w:t>12</w:t>
            </w:r>
            <w:r>
              <w:rPr>
                <w:rFonts w:ascii="Arial" w:hAnsi="Arial" w:cs="Arial"/>
                <w:b/>
                <w:bCs/>
              </w:rPr>
              <w:t>/</w:t>
            </w:r>
            <w:r>
              <w:rPr>
                <w:rFonts w:ascii="Arial" w:hAnsi="Arial" w:cs="Arial"/>
                <w:b/>
                <w:bCs/>
                <w:lang w:val="en-US"/>
              </w:rPr>
              <w:t>05</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7CE4820A">
        <w:tblPrEx>
          <w:tblCellMar>
            <w:top w:w="0" w:type="dxa"/>
            <w:left w:w="5" w:type="dxa"/>
            <w:bottom w:w="0" w:type="dxa"/>
            <w:right w:w="5" w:type="dxa"/>
          </w:tblCellMar>
        </w:tblPrEx>
        <w:trPr>
          <w:cantSplit/>
          <w:trHeight w:val="2176" w:hRule="atLeast"/>
          <w:jc w:val="center"/>
        </w:trPr>
        <w:tc>
          <w:tcPr>
            <w:tcW w:w="9493" w:type="dxa"/>
            <w:tcBorders>
              <w:top w:val="single" w:color="BFBFBF" w:sz="4" w:space="0"/>
              <w:left w:val="single" w:color="D9D9D9" w:sz="4" w:space="0"/>
              <w:bottom w:val="single" w:color="D9D9D9" w:sz="4" w:space="0"/>
              <w:right w:val="single" w:color="D9D9D9" w:sz="4" w:space="0"/>
            </w:tcBorders>
            <w:shd w:val="clear" w:color="auto" w:fill="FFFFFF" w:themeFill="background1"/>
            <w:vAlign w:val="center"/>
          </w:tcPr>
          <w:p w14:paraId="0DC0C7CE">
            <w:pPr>
              <w:rPr>
                <w:rFonts w:ascii="Arial" w:hAnsi="Arial" w:cs="Arial"/>
                <w:b/>
                <w:lang w:val="el-GR"/>
              </w:rPr>
            </w:pPr>
          </w:p>
          <w:p w14:paraId="2024BD9B">
            <w:pPr>
              <w:rPr>
                <w:rFonts w:ascii="Arial" w:hAnsi="Arial" w:cs="Arial"/>
                <w:b/>
                <w:lang w:val="el-GR"/>
              </w:rPr>
            </w:pPr>
            <w:r>
              <w:rPr>
                <w:rFonts w:ascii="Arial" w:hAnsi="Arial" w:cs="Arial"/>
                <w:b/>
                <w:lang w:val="el-GR"/>
              </w:rPr>
              <w:t>ΣΧΕΔΙΑΣΜΟΣ ΠΡΟΓΡΑΜΜΑΤΩΝ Ή/ΚΑΙ ΕΝΟΤΗΤΩΝ ΚΑΤΑΡΤΙΣΗΣ (ΕΕΚ2)</w:t>
            </w:r>
            <w:r>
              <w:rPr>
                <w:rFonts w:ascii="Arial" w:hAnsi="Arial" w:cs="Arial"/>
                <w:lang w:val="el-GR"/>
              </w:rPr>
              <w:t xml:space="preserve"> </w:t>
            </w:r>
            <w:r>
              <w:rPr>
                <w:rFonts w:ascii="Arial" w:hAnsi="Arial" w:cs="Arial"/>
                <w:b/>
                <w:lang w:val="el-GR"/>
              </w:rPr>
              <w:t>(ΘΕΩΡΗΤΙΚΟ)</w:t>
            </w:r>
          </w:p>
          <w:p w14:paraId="7C66DC86">
            <w:pPr>
              <w:tabs>
                <w:tab w:val="left" w:pos="420"/>
              </w:tabs>
              <w:rPr>
                <w:rFonts w:ascii="Arial" w:hAnsi="Arial" w:cs="Arial"/>
                <w:highlight w:val="yellow"/>
                <w:lang w:val="el-GR"/>
              </w:rPr>
            </w:pPr>
          </w:p>
          <w:p w14:paraId="74A6A0F1">
            <w:pPr>
              <w:pStyle w:val="31"/>
              <w:numPr>
                <w:ilvl w:val="0"/>
                <w:numId w:val="8"/>
              </w:numPr>
              <w:shd w:val="clear" w:color="auto" w:fill="FFFFFF" w:themeFill="background1"/>
              <w:rPr>
                <w:rFonts w:ascii="Arial" w:hAnsi="Arial" w:cs="Arial"/>
                <w:lang w:val="el-GR"/>
              </w:rPr>
            </w:pPr>
            <w:r>
              <w:rPr>
                <w:rFonts w:ascii="Arial" w:hAnsi="Arial" w:cs="Arial"/>
                <w:lang w:val="el-GR"/>
              </w:rPr>
              <w:t>Σχεδιασμός και παρουσίαση προγράμματος σύντομης διάρκειας, το οποίο περιλαμβάνει τις αντίστοιχες θεματικές ενότητες, με εφαρμογή των διδακτικών τεχνικών που αναπτύχθηκαν στην προηγούμενη ενότητα.</w:t>
            </w:r>
          </w:p>
          <w:p w14:paraId="2A91E19A">
            <w:pPr>
              <w:pStyle w:val="31"/>
              <w:numPr>
                <w:ilvl w:val="0"/>
                <w:numId w:val="8"/>
              </w:numPr>
              <w:shd w:val="clear" w:color="auto" w:fill="FFFFFF" w:themeFill="background1"/>
              <w:rPr>
                <w:rFonts w:ascii="Arial" w:hAnsi="Arial" w:cs="Arial"/>
                <w:lang w:val="el-GR"/>
              </w:rPr>
            </w:pPr>
            <w:r>
              <w:rPr>
                <w:rFonts w:ascii="Arial" w:hAnsi="Arial" w:cs="Arial"/>
                <w:lang w:val="el-GR"/>
              </w:rPr>
              <w:t>Συζήτηση σε σχέση με τον καθορισμό στόχων, περιεχομένου και μεθοδολογίας του προγράμματος επιλογής του κάθε συμμετέχοντα, με έμφαση στην επιλογή κατάλληλων τεχνικών διδασκαλίας ανάλογα με τους μαθησιακούς στόχους.</w:t>
            </w:r>
          </w:p>
          <w:p w14:paraId="0B27473C">
            <w:pPr>
              <w:pStyle w:val="31"/>
              <w:shd w:val="clear" w:color="auto" w:fill="FFFFFF" w:themeFill="background1"/>
              <w:tabs>
                <w:tab w:val="left" w:pos="420"/>
              </w:tabs>
              <w:ind w:left="420"/>
              <w:rPr>
                <w:rFonts w:ascii="Arial" w:hAnsi="Arial" w:cs="Arial"/>
                <w:lang w:val="el-GR"/>
              </w:rPr>
            </w:pPr>
          </w:p>
        </w:tc>
      </w:tr>
      <w:tr w14:paraId="5661A77D">
        <w:tblPrEx>
          <w:tblCellMar>
            <w:top w:w="0" w:type="dxa"/>
            <w:left w:w="5" w:type="dxa"/>
            <w:bottom w:w="0" w:type="dxa"/>
            <w:right w:w="5" w:type="dxa"/>
          </w:tblCellMar>
        </w:tblPrEx>
        <w:trPr>
          <w:trHeight w:val="280"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655DB124">
            <w:pPr>
              <w:rPr>
                <w:rFonts w:ascii="Arial" w:hAnsi="Arial" w:cs="Arial"/>
                <w:b/>
                <w:bCs/>
                <w:lang w:val="el-GR"/>
              </w:rPr>
            </w:pPr>
            <w:r>
              <w:rPr>
                <w:rFonts w:ascii="Arial" w:hAnsi="Arial" w:cs="Arial"/>
                <w:b/>
                <w:bCs/>
              </w:rPr>
              <w:t xml:space="preserve">Τρίτη, </w:t>
            </w:r>
            <w:r>
              <w:rPr>
                <w:rFonts w:ascii="Arial" w:hAnsi="Arial" w:cs="Arial"/>
                <w:b/>
                <w:bCs/>
                <w:lang w:val="en-US"/>
              </w:rPr>
              <w:t>19</w:t>
            </w:r>
            <w:r>
              <w:rPr>
                <w:rFonts w:ascii="Arial" w:hAnsi="Arial" w:cs="Arial"/>
                <w:b/>
                <w:bCs/>
              </w:rPr>
              <w:t>/</w:t>
            </w:r>
            <w:r>
              <w:rPr>
                <w:rFonts w:ascii="Arial" w:hAnsi="Arial" w:cs="Arial"/>
                <w:b/>
                <w:bCs/>
                <w:lang w:val="en-US"/>
              </w:rPr>
              <w:t>05</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7715A3B9">
        <w:tblPrEx>
          <w:tblCellMar>
            <w:top w:w="0" w:type="dxa"/>
            <w:left w:w="5" w:type="dxa"/>
            <w:bottom w:w="0" w:type="dxa"/>
            <w:right w:w="5" w:type="dxa"/>
          </w:tblCellMar>
        </w:tblPrEx>
        <w:trPr>
          <w:trHeight w:val="986"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7B635873">
            <w:pPr>
              <w:rPr>
                <w:rFonts w:ascii="Arial" w:hAnsi="Arial" w:cs="Arial"/>
                <w:b/>
                <w:lang w:val="el-GR"/>
              </w:rPr>
            </w:pPr>
            <w:r>
              <w:rPr>
                <w:rFonts w:ascii="Arial" w:hAnsi="Arial" w:cs="Arial"/>
                <w:b/>
                <w:lang w:val="el-GR"/>
              </w:rPr>
              <w:t>ΣΧΕΔΙΑΣΜΟΣ ΠΡΟΓΡΑΜΜΑΤΩΝ Ή/ΚΑΙ ΕΝΟΤΗΤΩΝ ΚΑΤΑΡΤΙΣΗΣ (ΕΕΚ2)</w:t>
            </w:r>
            <w:r>
              <w:rPr>
                <w:rFonts w:ascii="Arial" w:hAnsi="Arial" w:cs="Arial"/>
                <w:lang w:val="el-GR"/>
              </w:rPr>
              <w:t xml:space="preserve"> </w:t>
            </w:r>
            <w:r>
              <w:rPr>
                <w:rFonts w:ascii="Arial" w:hAnsi="Arial" w:cs="Arial"/>
                <w:b/>
                <w:lang w:val="el-GR"/>
              </w:rPr>
              <w:t>(ΘΕΩΡΗΤΙΚΟ)</w:t>
            </w:r>
          </w:p>
          <w:p w14:paraId="0FC797C2">
            <w:pPr>
              <w:pStyle w:val="31"/>
              <w:numPr>
                <w:ilvl w:val="0"/>
                <w:numId w:val="8"/>
              </w:numPr>
              <w:rPr>
                <w:rFonts w:ascii="Arial" w:hAnsi="Arial" w:cs="Arial"/>
                <w:lang w:val="el-GR"/>
              </w:rPr>
            </w:pPr>
            <w:r>
              <w:rPr>
                <w:rFonts w:ascii="Arial" w:hAnsi="Arial" w:cs="Arial"/>
                <w:lang w:val="el-GR"/>
              </w:rPr>
              <w:t>Παρουσίαση και αξιολόγηση κάθε εκπαιδευτικού προγράμματος, με συζήτηση των αποτελεσμάτων και ανατροφοδότηση για τη βελτίωση της προσέγγισης του κάθε συμμετέχοντα.</w:t>
            </w:r>
          </w:p>
        </w:tc>
      </w:tr>
      <w:tr w14:paraId="17DD5E7C">
        <w:tblPrEx>
          <w:tblCellMar>
            <w:top w:w="0" w:type="dxa"/>
            <w:left w:w="5" w:type="dxa"/>
            <w:bottom w:w="0" w:type="dxa"/>
            <w:right w:w="5" w:type="dxa"/>
          </w:tblCellMar>
        </w:tblPrEx>
        <w:trPr>
          <w:cantSplit/>
          <w:trHeight w:val="385" w:hRule="atLeast"/>
          <w:jc w:val="center"/>
        </w:trPr>
        <w:tc>
          <w:tcPr>
            <w:tcW w:w="9493" w:type="dxa"/>
            <w:tcBorders>
              <w:top w:val="single" w:color="D9D9D9" w:sz="4" w:space="0"/>
              <w:left w:val="single" w:color="D9D9D9" w:sz="4" w:space="0"/>
              <w:bottom w:val="single" w:color="D9D9D9" w:sz="4" w:space="0"/>
              <w:right w:val="single" w:color="D9D9D9" w:sz="4" w:space="0"/>
            </w:tcBorders>
            <w:shd w:val="clear" w:color="auto" w:fill="E2EFD9" w:themeFill="accent6" w:themeFillTint="33"/>
            <w:vAlign w:val="center"/>
          </w:tcPr>
          <w:p w14:paraId="1436DD88">
            <w:pPr>
              <w:rPr>
                <w:rFonts w:ascii="Arial" w:hAnsi="Arial" w:cs="Arial"/>
                <w:b/>
                <w:bCs/>
                <w:lang w:val="el-GR"/>
              </w:rPr>
            </w:pPr>
            <w:r>
              <w:rPr>
                <w:rFonts w:ascii="Arial" w:hAnsi="Arial" w:cs="Arial"/>
                <w:b/>
                <w:bCs/>
              </w:rPr>
              <w:t>Τρίτη, 2</w:t>
            </w:r>
            <w:r>
              <w:rPr>
                <w:rFonts w:ascii="Arial" w:hAnsi="Arial" w:cs="Arial"/>
                <w:b/>
                <w:bCs/>
                <w:lang w:val="en-US"/>
              </w:rPr>
              <w:t>6</w:t>
            </w:r>
            <w:r>
              <w:rPr>
                <w:rFonts w:ascii="Arial" w:hAnsi="Arial" w:cs="Arial"/>
                <w:b/>
                <w:bCs/>
              </w:rPr>
              <w:t>/</w:t>
            </w:r>
            <w:r>
              <w:rPr>
                <w:rFonts w:ascii="Arial" w:hAnsi="Arial" w:cs="Arial"/>
                <w:b/>
                <w:bCs/>
                <w:lang w:val="en-US"/>
              </w:rPr>
              <w:t>05</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5794D026">
        <w:tblPrEx>
          <w:tblCellMar>
            <w:top w:w="0" w:type="dxa"/>
            <w:left w:w="5" w:type="dxa"/>
            <w:bottom w:w="0" w:type="dxa"/>
            <w:right w:w="5" w:type="dxa"/>
          </w:tblCellMar>
        </w:tblPrEx>
        <w:trPr>
          <w:trHeight w:val="807"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12D4DED1">
            <w:pPr>
              <w:rPr>
                <w:rFonts w:ascii="Arial" w:hAnsi="Arial" w:cs="Arial"/>
                <w:b/>
                <w:lang w:val="el-GR"/>
              </w:rPr>
            </w:pPr>
          </w:p>
          <w:p w14:paraId="227E77BE">
            <w:pPr>
              <w:rPr>
                <w:rFonts w:ascii="Arial" w:hAnsi="Arial" w:cs="Arial"/>
                <w:lang w:val="el-GR"/>
              </w:rPr>
            </w:pPr>
            <w:r>
              <w:rPr>
                <w:rFonts w:ascii="Arial" w:hAnsi="Arial" w:cs="Arial"/>
                <w:b/>
                <w:lang w:val="el-GR"/>
              </w:rPr>
              <w:t>ΥΛΟΠΟΙΗΣΗ ΠΡΟΓΡΑΜΜΑΤΩΝ Ή/ΚΑΙ ΕΝΟΤΗΤΩΝ ΚΑΤΑΡΤΙΣΗΣ (ΕΕΚ3)</w:t>
            </w:r>
            <w:r>
              <w:rPr>
                <w:rFonts w:ascii="Arial" w:hAnsi="Arial" w:cs="Arial"/>
                <w:lang w:val="el-GR"/>
              </w:rPr>
              <w:t xml:space="preserve"> </w:t>
            </w:r>
            <w:r>
              <w:rPr>
                <w:rFonts w:ascii="Arial" w:hAnsi="Arial" w:cs="Arial"/>
                <w:b/>
                <w:lang w:val="el-GR"/>
              </w:rPr>
              <w:t>(ΘΕΩΡΗΤΙΚΟ)</w:t>
            </w:r>
          </w:p>
          <w:p w14:paraId="68C46C71">
            <w:pPr>
              <w:numPr>
                <w:ilvl w:val="0"/>
                <w:numId w:val="8"/>
              </w:numPr>
              <w:rPr>
                <w:rFonts w:ascii="Arial" w:hAnsi="Arial" w:cs="Arial"/>
                <w:lang w:val="en-US"/>
              </w:rPr>
            </w:pPr>
            <w:r>
              <w:rPr>
                <w:rFonts w:ascii="Arial" w:hAnsi="Arial" w:cs="Arial"/>
                <w:lang w:val="en-US"/>
              </w:rPr>
              <w:t>Παγοθραύστης και ενεργοποιητές</w:t>
            </w:r>
            <w:r>
              <w:rPr>
                <w:rFonts w:ascii="Arial" w:hAnsi="Arial" w:cs="Arial"/>
                <w:lang w:val="el-GR"/>
              </w:rPr>
              <w:t>.</w:t>
            </w:r>
            <w:r>
              <w:rPr>
                <w:rFonts w:ascii="Arial" w:hAnsi="Arial" w:cs="Arial"/>
                <w:lang w:val="en-US"/>
              </w:rPr>
              <w:t xml:space="preserve">  </w:t>
            </w:r>
          </w:p>
          <w:p w14:paraId="42F34613">
            <w:pPr>
              <w:numPr>
                <w:ilvl w:val="0"/>
                <w:numId w:val="8"/>
              </w:numPr>
              <w:rPr>
                <w:rFonts w:ascii="Arial" w:hAnsi="Arial" w:cs="Arial"/>
                <w:lang w:val="el-GR"/>
              </w:rPr>
            </w:pPr>
            <w:r>
              <w:rPr>
                <w:rFonts w:ascii="Arial" w:hAnsi="Arial" w:cs="Arial"/>
                <w:lang w:val="el-GR"/>
              </w:rPr>
              <w:t>Έρευνα, παρουσίαση, συζήτηση εργαλείων, επιλογών και προσεγγίσεων.</w:t>
            </w:r>
          </w:p>
          <w:p w14:paraId="528122A3">
            <w:pPr>
              <w:numPr>
                <w:ilvl w:val="0"/>
                <w:numId w:val="8"/>
              </w:numPr>
              <w:rPr>
                <w:rFonts w:ascii="Arial" w:hAnsi="Arial" w:cs="Arial"/>
                <w:lang w:val="el-GR"/>
              </w:rPr>
            </w:pPr>
            <w:r>
              <w:rPr>
                <w:rFonts w:ascii="Arial" w:hAnsi="Arial" w:cs="Arial"/>
                <w:lang w:val="el-GR"/>
              </w:rPr>
              <w:t xml:space="preserve">Η ρύθμιση και η δυναμική της ομάδας.  </w:t>
            </w:r>
          </w:p>
          <w:p w14:paraId="0959DD8B">
            <w:pPr>
              <w:tabs>
                <w:tab w:val="left" w:pos="420"/>
              </w:tabs>
              <w:rPr>
                <w:rFonts w:ascii="Arial" w:hAnsi="Arial" w:cs="Arial"/>
                <w:lang w:val="el-GR"/>
              </w:rPr>
            </w:pPr>
          </w:p>
        </w:tc>
      </w:tr>
      <w:tr w14:paraId="01B4E896">
        <w:tblPrEx>
          <w:tblCellMar>
            <w:top w:w="0" w:type="dxa"/>
            <w:left w:w="5" w:type="dxa"/>
            <w:bottom w:w="0" w:type="dxa"/>
            <w:right w:w="5" w:type="dxa"/>
          </w:tblCellMar>
        </w:tblPrEx>
        <w:trPr>
          <w:cantSplit/>
          <w:trHeight w:val="385" w:hRule="atLeast"/>
          <w:jc w:val="center"/>
        </w:trPr>
        <w:tc>
          <w:tcPr>
            <w:tcW w:w="9493" w:type="dxa"/>
            <w:tcBorders>
              <w:top w:val="single" w:color="BFBFBF" w:sz="4" w:space="0"/>
              <w:left w:val="single" w:color="D9D9D9" w:sz="4" w:space="0"/>
              <w:bottom w:val="single" w:color="D9D9D9" w:sz="4" w:space="0"/>
              <w:right w:val="single" w:color="D9D9D9" w:sz="4" w:space="0"/>
            </w:tcBorders>
            <w:shd w:val="clear" w:color="auto" w:fill="E2EFD9" w:themeFill="accent6" w:themeFillTint="33"/>
            <w:vAlign w:val="center"/>
          </w:tcPr>
          <w:p w14:paraId="0302138E">
            <w:pPr>
              <w:rPr>
                <w:rFonts w:ascii="Arial" w:hAnsi="Arial" w:cs="Arial"/>
                <w:b/>
                <w:bCs/>
                <w:lang w:val="en-US"/>
              </w:rPr>
            </w:pPr>
            <w:r>
              <w:rPr>
                <w:rFonts w:ascii="Arial" w:hAnsi="Arial" w:cs="Arial"/>
                <w:b/>
                <w:bCs/>
              </w:rPr>
              <w:t>Τρίτη, 02/</w:t>
            </w:r>
            <w:r>
              <w:rPr>
                <w:rFonts w:ascii="Arial" w:hAnsi="Arial" w:cs="Arial"/>
                <w:b/>
                <w:bCs/>
                <w:lang w:val="en-US"/>
              </w:rPr>
              <w:t>06</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2BE2B88E">
        <w:tblPrEx>
          <w:tblCellMar>
            <w:top w:w="0" w:type="dxa"/>
            <w:left w:w="5" w:type="dxa"/>
            <w:bottom w:w="0" w:type="dxa"/>
            <w:right w:w="5" w:type="dxa"/>
          </w:tblCellMar>
        </w:tblPrEx>
        <w:trPr>
          <w:trHeight w:val="1640"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122B5468">
            <w:pPr>
              <w:rPr>
                <w:rFonts w:ascii="Arial" w:hAnsi="Arial" w:cs="Arial"/>
                <w:b/>
                <w:lang w:val="el-GR"/>
              </w:rPr>
            </w:pPr>
          </w:p>
          <w:p w14:paraId="144B663D">
            <w:pPr>
              <w:rPr>
                <w:rFonts w:ascii="Arial" w:hAnsi="Arial" w:cs="Arial"/>
                <w:lang w:val="el-GR"/>
              </w:rPr>
            </w:pPr>
            <w:r>
              <w:rPr>
                <w:rFonts w:ascii="Arial" w:hAnsi="Arial" w:cs="Arial"/>
                <w:b/>
                <w:lang w:val="el-GR"/>
              </w:rPr>
              <w:t>ΥΛΟΠΟΙΗΣΗ ΠΡΟΓΡΑΜΜΑΤΩΝ Ή/ΚΑΙ ΕΝΟΤΗΤΩΝ ΚΑΤΑΡΤΙΣΗΣ (ΕΕΚ3)</w:t>
            </w:r>
            <w:r>
              <w:rPr>
                <w:rFonts w:ascii="Arial" w:hAnsi="Arial" w:cs="Arial"/>
                <w:lang w:val="el-GR"/>
              </w:rPr>
              <w:t xml:space="preserve"> </w:t>
            </w:r>
            <w:r>
              <w:rPr>
                <w:rFonts w:ascii="Arial" w:hAnsi="Arial" w:cs="Arial"/>
                <w:b/>
                <w:lang w:val="el-GR"/>
              </w:rPr>
              <w:t>(ΘΕΩΡΗΤΙΚΟ)</w:t>
            </w:r>
          </w:p>
          <w:p w14:paraId="0E2B42A8">
            <w:pPr>
              <w:numPr>
                <w:ilvl w:val="0"/>
                <w:numId w:val="8"/>
              </w:numPr>
              <w:rPr>
                <w:rFonts w:ascii="Arial" w:hAnsi="Arial" w:cs="Arial"/>
                <w:lang w:val="el-GR"/>
              </w:rPr>
            </w:pPr>
            <w:r>
              <w:rPr>
                <w:rFonts w:ascii="Arial" w:hAnsi="Arial" w:cs="Arial"/>
                <w:lang w:val="el-GR"/>
              </w:rPr>
              <w:t>Δεξιότητες επικοινωνίας και κλίμα εκπαίδευσης.</w:t>
            </w:r>
          </w:p>
          <w:p w14:paraId="2087816D">
            <w:pPr>
              <w:numPr>
                <w:ilvl w:val="0"/>
                <w:numId w:val="8"/>
              </w:numPr>
              <w:rPr>
                <w:rFonts w:ascii="Arial" w:hAnsi="Arial" w:cs="Arial"/>
                <w:lang w:val="el-GR"/>
              </w:rPr>
            </w:pPr>
            <w:r>
              <w:rPr>
                <w:rFonts w:ascii="Arial" w:hAnsi="Arial" w:cs="Arial"/>
                <w:lang w:val="el-GR"/>
              </w:rPr>
              <w:t>Τύποι επικοινωνίας</w:t>
            </w:r>
            <w:r>
              <w:rPr>
                <w:rFonts w:ascii="Arial" w:hAnsi="Arial" w:cs="Arial"/>
              </w:rPr>
              <w:t>.</w:t>
            </w:r>
          </w:p>
          <w:p w14:paraId="2FC82669">
            <w:pPr>
              <w:numPr>
                <w:ilvl w:val="0"/>
                <w:numId w:val="8"/>
              </w:numPr>
              <w:rPr>
                <w:rFonts w:ascii="Arial" w:hAnsi="Arial" w:cs="Arial"/>
                <w:lang w:val="el-GR"/>
              </w:rPr>
            </w:pPr>
            <w:r>
              <w:rPr>
                <w:rFonts w:ascii="Arial" w:hAnsi="Arial" w:cs="Arial"/>
                <w:lang w:val="el-GR"/>
              </w:rPr>
              <w:t>Ενεργητική α</w:t>
            </w:r>
            <w:r>
              <w:rPr>
                <w:rFonts w:ascii="Arial" w:hAnsi="Arial" w:cs="Arial"/>
              </w:rPr>
              <w:t>κρόαση.</w:t>
            </w:r>
          </w:p>
          <w:p w14:paraId="67FC134C">
            <w:pPr>
              <w:numPr>
                <w:ilvl w:val="0"/>
                <w:numId w:val="8"/>
              </w:numPr>
              <w:rPr>
                <w:rFonts w:ascii="Arial" w:hAnsi="Arial" w:cs="Arial"/>
                <w:lang w:val="el-GR"/>
              </w:rPr>
            </w:pPr>
            <w:r>
              <w:rPr>
                <w:rFonts w:ascii="Arial" w:hAnsi="Arial" w:cs="Arial"/>
                <w:lang w:val="el-GR"/>
              </w:rPr>
              <w:t>Η αξιοποίηση του χιούμορ</w:t>
            </w:r>
            <w:r>
              <w:rPr>
                <w:rFonts w:ascii="Arial" w:hAnsi="Arial" w:cs="Arial"/>
              </w:rPr>
              <w:t>.</w:t>
            </w:r>
          </w:p>
          <w:p w14:paraId="2CA8D291">
            <w:pPr>
              <w:numPr>
                <w:ilvl w:val="0"/>
                <w:numId w:val="8"/>
              </w:numPr>
              <w:rPr>
                <w:rFonts w:ascii="Arial" w:hAnsi="Arial" w:cs="Arial"/>
                <w:lang w:val="el-GR"/>
              </w:rPr>
            </w:pPr>
            <w:r>
              <w:rPr>
                <w:rFonts w:ascii="Arial" w:hAnsi="Arial" w:cs="Arial"/>
                <w:lang w:val="el-GR"/>
              </w:rPr>
              <w:t>Αποτελεσματική διαχείριση της γλώσσας του σώματος.</w:t>
            </w:r>
          </w:p>
          <w:p w14:paraId="1299A885">
            <w:pPr>
              <w:rPr>
                <w:rFonts w:ascii="Arial" w:hAnsi="Arial" w:cs="Arial"/>
                <w:lang w:val="el-GR"/>
              </w:rPr>
            </w:pPr>
          </w:p>
        </w:tc>
      </w:tr>
      <w:tr w14:paraId="23CB38B9">
        <w:tblPrEx>
          <w:tblCellMar>
            <w:top w:w="0" w:type="dxa"/>
            <w:left w:w="5" w:type="dxa"/>
            <w:bottom w:w="0" w:type="dxa"/>
            <w:right w:w="5" w:type="dxa"/>
          </w:tblCellMar>
        </w:tblPrEx>
        <w:trPr>
          <w:trHeight w:val="280"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33CEE8F1">
            <w:pPr>
              <w:rPr>
                <w:rFonts w:ascii="Arial" w:hAnsi="Arial" w:cs="Arial"/>
                <w:b/>
                <w:bCs/>
                <w:lang w:val="el-GR"/>
              </w:rPr>
            </w:pPr>
            <w:r>
              <w:rPr>
                <w:rFonts w:ascii="Arial" w:hAnsi="Arial" w:cs="Arial"/>
                <w:b/>
                <w:bCs/>
              </w:rPr>
              <w:t>Τρίτη, 09/</w:t>
            </w:r>
            <w:r>
              <w:rPr>
                <w:rFonts w:ascii="Arial" w:hAnsi="Arial" w:cs="Arial"/>
                <w:b/>
                <w:bCs/>
                <w:lang w:val="en-US"/>
              </w:rPr>
              <w:t>06</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67E3CFD4">
        <w:tblPrEx>
          <w:tblCellMar>
            <w:top w:w="0" w:type="dxa"/>
            <w:left w:w="5" w:type="dxa"/>
            <w:bottom w:w="0" w:type="dxa"/>
            <w:right w:w="5" w:type="dxa"/>
          </w:tblCellMar>
        </w:tblPrEx>
        <w:trPr>
          <w:trHeight w:val="266"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464BDC83">
            <w:pPr>
              <w:spacing w:before="120"/>
              <w:rPr>
                <w:rFonts w:ascii="Arial" w:hAnsi="Arial" w:cs="Arial"/>
                <w:lang w:val="el-GR"/>
              </w:rPr>
            </w:pPr>
            <w:r>
              <w:rPr>
                <w:rFonts w:ascii="Arial" w:hAnsi="Arial" w:cs="Arial"/>
                <w:b/>
                <w:lang w:val="el-GR"/>
              </w:rPr>
              <w:t>ΥΛΟΠΟΙΗΣΗ ΠΡΟΓΡΑΜΜΑΤΩΝ Ή/ΚΑΙ ΕΝΟΤΗΤΩΝ ΚΑΤΑΡΤΙΣΗΣ (ΕΕΚ3)</w:t>
            </w:r>
            <w:r>
              <w:rPr>
                <w:rFonts w:ascii="Arial" w:hAnsi="Arial" w:cs="Arial"/>
                <w:lang w:val="el-GR"/>
              </w:rPr>
              <w:t xml:space="preserve"> </w:t>
            </w:r>
            <w:r>
              <w:rPr>
                <w:rFonts w:ascii="Arial" w:hAnsi="Arial" w:cs="Arial"/>
                <w:b/>
                <w:lang w:val="el-GR"/>
              </w:rPr>
              <w:t>(ΘΕΩΡΗΤΙΚΟ)</w:t>
            </w:r>
          </w:p>
          <w:p w14:paraId="1FB91E74">
            <w:pPr>
              <w:numPr>
                <w:ilvl w:val="0"/>
                <w:numId w:val="8"/>
              </w:numPr>
              <w:rPr>
                <w:rFonts w:ascii="Arial" w:hAnsi="Arial" w:cs="Arial"/>
                <w:lang w:val="el-GR"/>
              </w:rPr>
            </w:pPr>
            <w:r>
              <w:rPr>
                <w:rFonts w:ascii="Arial" w:hAnsi="Arial" w:cs="Arial"/>
                <w:lang w:val="el-GR"/>
              </w:rPr>
              <w:t xml:space="preserve">Αποτελεσματική διαχείριση του χρόνου.  </w:t>
            </w:r>
          </w:p>
          <w:p w14:paraId="1BD21E50">
            <w:pPr>
              <w:numPr>
                <w:ilvl w:val="0"/>
                <w:numId w:val="8"/>
              </w:numPr>
              <w:rPr>
                <w:rFonts w:ascii="Arial" w:hAnsi="Arial" w:cs="Arial"/>
                <w:lang w:val="el-GR"/>
              </w:rPr>
            </w:pPr>
            <w:r>
              <w:rPr>
                <w:rFonts w:ascii="Arial" w:hAnsi="Arial" w:cs="Arial"/>
                <w:lang w:val="el-GR"/>
              </w:rPr>
              <w:t xml:space="preserve">Αρχές τοποθέτησης μέσων εκπαίδευσης.  </w:t>
            </w:r>
          </w:p>
          <w:p w14:paraId="66E19231">
            <w:pPr>
              <w:numPr>
                <w:ilvl w:val="0"/>
                <w:numId w:val="8"/>
              </w:numPr>
              <w:rPr>
                <w:rFonts w:ascii="Arial" w:hAnsi="Arial" w:cs="Arial"/>
                <w:lang w:val="el-GR"/>
              </w:rPr>
            </w:pPr>
            <w:r>
              <w:rPr>
                <w:rFonts w:ascii="Arial" w:hAnsi="Arial" w:cs="Arial"/>
                <w:lang w:val="el-GR"/>
              </w:rPr>
              <w:t>Διαμόρφωση χώρου και συνθηκών εκπαίδευσης.</w:t>
            </w:r>
          </w:p>
          <w:p w14:paraId="62A4D09C">
            <w:pPr>
              <w:tabs>
                <w:tab w:val="left" w:pos="420"/>
              </w:tabs>
              <w:rPr>
                <w:rFonts w:ascii="Arial" w:hAnsi="Arial" w:cs="Arial"/>
                <w:lang w:val="el-GR"/>
              </w:rPr>
            </w:pPr>
          </w:p>
        </w:tc>
      </w:tr>
      <w:tr w14:paraId="5075A2F7">
        <w:tblPrEx>
          <w:tblCellMar>
            <w:top w:w="0" w:type="dxa"/>
            <w:left w:w="5" w:type="dxa"/>
            <w:bottom w:w="0" w:type="dxa"/>
            <w:right w:w="5" w:type="dxa"/>
          </w:tblCellMar>
        </w:tblPrEx>
        <w:trPr>
          <w:trHeight w:val="280"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29A8EC15">
            <w:pPr>
              <w:rPr>
                <w:rFonts w:ascii="Arial" w:hAnsi="Arial" w:cs="Arial"/>
                <w:b/>
                <w:bCs/>
                <w:lang w:val="el-GR"/>
              </w:rPr>
            </w:pPr>
            <w:r>
              <w:rPr>
                <w:rFonts w:ascii="Arial" w:hAnsi="Arial" w:cs="Arial"/>
                <w:b/>
                <w:bCs/>
              </w:rPr>
              <w:t>Τρίτη, 16/</w:t>
            </w:r>
            <w:r>
              <w:rPr>
                <w:rFonts w:ascii="Arial" w:hAnsi="Arial" w:cs="Arial"/>
                <w:b/>
                <w:bCs/>
                <w:lang w:val="en-US"/>
              </w:rPr>
              <w:t>06</w:t>
            </w:r>
            <w:r>
              <w:rPr>
                <w:rFonts w:ascii="Arial" w:hAnsi="Arial" w:cs="Arial"/>
                <w:b/>
                <w:bCs/>
              </w:rPr>
              <w:t>/26</w:t>
            </w:r>
            <w:r>
              <w:rPr>
                <w:rFonts w:ascii="Arial" w:hAnsi="Arial" w:cs="Arial"/>
                <w:b/>
                <w:bCs/>
                <w:lang w:val="el-GR"/>
              </w:rPr>
              <w:t xml:space="preserve"> (8</w:t>
            </w:r>
            <w:r>
              <w:rPr>
                <w:rFonts w:ascii="Arial" w:hAnsi="Arial" w:cs="Arial"/>
                <w:b/>
                <w:bCs/>
                <w:lang w:val="en-US"/>
              </w:rPr>
              <w:t>:00-11:45)</w:t>
            </w:r>
          </w:p>
        </w:tc>
      </w:tr>
      <w:tr w14:paraId="7FE17F9E">
        <w:tblPrEx>
          <w:tblCellMar>
            <w:top w:w="0" w:type="dxa"/>
            <w:left w:w="5" w:type="dxa"/>
            <w:bottom w:w="0" w:type="dxa"/>
            <w:right w:w="5" w:type="dxa"/>
          </w:tblCellMar>
        </w:tblPrEx>
        <w:trPr>
          <w:trHeight w:val="1689"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4BF9C68E">
            <w:pPr>
              <w:rPr>
                <w:rFonts w:ascii="Arial" w:hAnsi="Arial" w:cs="Arial"/>
                <w:lang w:val="el-GR"/>
              </w:rPr>
            </w:pPr>
            <w:r>
              <w:rPr>
                <w:rFonts w:ascii="Arial" w:hAnsi="Arial" w:cs="Arial"/>
                <w:b/>
                <w:lang w:val="el-GR"/>
              </w:rPr>
              <w:t>ΥΛΟΠΟΙΗΣΗ ΠΡΟΓΡΑΜΜΑΤΩΝ Ή/ΚΑΙ ΕΝΟΤΗΤΩΝ ΚΑΤΑΡΤΙΣΗΣ (ΕΕΚ3)</w:t>
            </w:r>
            <w:r>
              <w:rPr>
                <w:rFonts w:ascii="Arial" w:hAnsi="Arial" w:cs="Arial"/>
                <w:lang w:val="el-GR"/>
              </w:rPr>
              <w:t xml:space="preserve"> </w:t>
            </w:r>
            <w:r>
              <w:rPr>
                <w:rFonts w:ascii="Arial" w:hAnsi="Arial" w:cs="Arial"/>
                <w:b/>
                <w:lang w:val="el-GR"/>
              </w:rPr>
              <w:t>(ΘΕΩΡΗΤΙΚΟ)</w:t>
            </w:r>
          </w:p>
          <w:p w14:paraId="76CA07A1">
            <w:pPr>
              <w:numPr>
                <w:ilvl w:val="0"/>
                <w:numId w:val="8"/>
              </w:numPr>
              <w:rPr>
                <w:rFonts w:ascii="Arial" w:hAnsi="Arial" w:cs="Arial"/>
                <w:lang w:val="el-GR"/>
              </w:rPr>
            </w:pPr>
            <w:r>
              <w:rPr>
                <w:rFonts w:ascii="Arial" w:hAnsi="Arial" w:cs="Arial"/>
                <w:lang w:val="el-GR"/>
              </w:rPr>
              <w:t xml:space="preserve">Χρήση του </w:t>
            </w:r>
            <w:r>
              <w:rPr>
                <w:rFonts w:ascii="Arial" w:hAnsi="Arial" w:cs="Arial"/>
                <w:lang w:val="en-US"/>
              </w:rPr>
              <w:t>PowerPoint</w:t>
            </w:r>
            <w:r>
              <w:rPr>
                <w:rFonts w:ascii="Arial" w:hAnsi="Arial" w:cs="Arial"/>
                <w:lang w:val="el-GR"/>
              </w:rPr>
              <w:t xml:space="preserve"> (περιεχόμενο, χρώματα, σχήματα, γραφήματα, ενσωμάτωση βίντεο).  </w:t>
            </w:r>
          </w:p>
          <w:p w14:paraId="3F939E17">
            <w:pPr>
              <w:numPr>
                <w:ilvl w:val="0"/>
                <w:numId w:val="8"/>
              </w:numPr>
              <w:rPr>
                <w:rFonts w:ascii="Arial" w:hAnsi="Arial" w:cs="Arial"/>
                <w:lang w:val="el-GR"/>
              </w:rPr>
            </w:pPr>
            <w:r>
              <w:rPr>
                <w:rFonts w:ascii="Arial" w:hAnsi="Arial" w:cs="Arial"/>
                <w:lang w:val="el-GR"/>
              </w:rPr>
              <w:t xml:space="preserve">Χρήση του διαδικτύου στην υλοποίηση των προγραμμάτων (ψηφιακές πλατφόρμες).  </w:t>
            </w:r>
          </w:p>
          <w:p w14:paraId="4AFA5025">
            <w:pPr>
              <w:pStyle w:val="31"/>
              <w:numPr>
                <w:ilvl w:val="0"/>
                <w:numId w:val="8"/>
              </w:numPr>
              <w:rPr>
                <w:rFonts w:ascii="Arial" w:hAnsi="Arial" w:cs="Arial"/>
                <w:lang w:val="el-GR"/>
              </w:rPr>
            </w:pPr>
            <w:r>
              <w:rPr>
                <w:rFonts w:ascii="Arial" w:hAnsi="Arial" w:cs="Arial"/>
                <w:lang w:val="el-GR"/>
              </w:rPr>
              <w:t xml:space="preserve">Εργασία σχεδιασμού υλοποίησης του προγράμματος που αναπτύχθηκε στην Ενότητα 5, με ιδιαίτερη έμφαση στην επιλογή του παγοθραύστη, των ενεργοποιητών, της διαμόρφωσης του χώρου και στη δημιουργία παρουσιάσεων </w:t>
            </w:r>
            <w:r>
              <w:rPr>
                <w:rFonts w:ascii="Arial" w:hAnsi="Arial" w:cs="Arial"/>
                <w:lang w:val="en-US"/>
              </w:rPr>
              <w:t>PowerPoint</w:t>
            </w:r>
            <w:r>
              <w:rPr>
                <w:rFonts w:ascii="Arial" w:hAnsi="Arial" w:cs="Arial"/>
                <w:lang w:val="el-GR"/>
              </w:rPr>
              <w:t xml:space="preserve"> (λαμβάνοντας υπόψη και τις νέες τεχνολογίες).</w:t>
            </w:r>
          </w:p>
        </w:tc>
      </w:tr>
      <w:tr w14:paraId="0C1CDF52">
        <w:tblPrEx>
          <w:tblCellMar>
            <w:top w:w="0" w:type="dxa"/>
            <w:left w:w="5" w:type="dxa"/>
            <w:bottom w:w="0" w:type="dxa"/>
            <w:right w:w="5" w:type="dxa"/>
          </w:tblCellMar>
        </w:tblPrEx>
        <w:trPr>
          <w:cantSplit/>
          <w:trHeight w:val="385" w:hRule="atLeast"/>
          <w:jc w:val="center"/>
        </w:trPr>
        <w:tc>
          <w:tcPr>
            <w:tcW w:w="9493" w:type="dxa"/>
            <w:tcBorders>
              <w:top w:val="single" w:color="BFBFBF" w:sz="4" w:space="0"/>
              <w:left w:val="single" w:color="D9D9D9" w:sz="4" w:space="0"/>
              <w:bottom w:val="single" w:color="D9D9D9" w:sz="4" w:space="0"/>
              <w:right w:val="single" w:color="D9D9D9" w:sz="4" w:space="0"/>
            </w:tcBorders>
            <w:shd w:val="clear" w:color="auto" w:fill="E2EFD9" w:themeFill="accent6" w:themeFillTint="33"/>
            <w:vAlign w:val="center"/>
          </w:tcPr>
          <w:p w14:paraId="08E9CAFC">
            <w:pPr>
              <w:rPr>
                <w:rFonts w:ascii="Arial" w:hAnsi="Arial" w:cs="Arial"/>
                <w:b/>
                <w:bCs/>
                <w:lang w:val="el-GR"/>
              </w:rPr>
            </w:pPr>
            <w:r>
              <w:rPr>
                <w:rFonts w:ascii="Arial" w:hAnsi="Arial" w:cs="Arial"/>
                <w:b/>
                <w:bCs/>
              </w:rPr>
              <w:t>Τρίτη, 23/</w:t>
            </w:r>
            <w:r>
              <w:rPr>
                <w:rFonts w:ascii="Arial" w:hAnsi="Arial" w:cs="Arial"/>
                <w:b/>
                <w:bCs/>
                <w:lang w:val="en-US"/>
              </w:rPr>
              <w:t>06</w:t>
            </w:r>
            <w:r>
              <w:rPr>
                <w:rFonts w:ascii="Arial" w:hAnsi="Arial" w:cs="Arial"/>
                <w:b/>
                <w:bCs/>
              </w:rPr>
              <w:t>/26</w:t>
            </w:r>
            <w:r>
              <w:rPr>
                <w:rFonts w:ascii="Arial" w:hAnsi="Arial" w:cs="Arial"/>
                <w:b/>
              </w:rPr>
              <w:t xml:space="preserve"> </w:t>
            </w:r>
            <w:r>
              <w:rPr>
                <w:rFonts w:ascii="Arial" w:hAnsi="Arial" w:cs="Arial"/>
                <w:b/>
                <w:bCs/>
                <w:lang w:val="el-GR"/>
              </w:rPr>
              <w:t>(8</w:t>
            </w:r>
            <w:r>
              <w:rPr>
                <w:rFonts w:ascii="Arial" w:hAnsi="Arial" w:cs="Arial"/>
                <w:b/>
                <w:bCs/>
                <w:lang w:val="en-US"/>
              </w:rPr>
              <w:t>:00-15:45)-Φυσική Παρουσία</w:t>
            </w:r>
          </w:p>
        </w:tc>
      </w:tr>
      <w:tr w14:paraId="69DD77C1">
        <w:tblPrEx>
          <w:tblCellMar>
            <w:top w:w="0" w:type="dxa"/>
            <w:left w:w="5" w:type="dxa"/>
            <w:bottom w:w="0" w:type="dxa"/>
            <w:right w:w="5" w:type="dxa"/>
          </w:tblCellMar>
        </w:tblPrEx>
        <w:trPr>
          <w:trHeight w:val="807"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6BE0B464">
            <w:pPr>
              <w:rPr>
                <w:rFonts w:ascii="Arial" w:hAnsi="Arial" w:cs="Arial"/>
                <w:b/>
                <w:lang w:val="el-GR"/>
              </w:rPr>
            </w:pPr>
          </w:p>
          <w:p w14:paraId="358B464E">
            <w:pPr>
              <w:rPr>
                <w:rFonts w:ascii="Arial" w:hAnsi="Arial" w:cs="Arial"/>
                <w:b/>
                <w:lang w:val="el-GR"/>
              </w:rPr>
            </w:pPr>
            <w:r>
              <w:rPr>
                <w:rFonts w:ascii="Arial" w:hAnsi="Arial" w:cs="Arial"/>
                <w:b/>
                <w:lang w:val="el-GR"/>
              </w:rPr>
              <w:t>ΠΡΑΚΤΙΚΗ ΑΣΚΗΣΗ – ΜΙΚΡΟΔΙΔΑΣΚΑΛΙΕΣ (ΠΡΑΚΤΙΚΟ)</w:t>
            </w:r>
          </w:p>
          <w:p w14:paraId="3B14E42B">
            <w:pPr>
              <w:numPr>
                <w:ilvl w:val="0"/>
                <w:numId w:val="8"/>
              </w:numPr>
              <w:rPr>
                <w:rFonts w:ascii="Arial" w:hAnsi="Arial" w:cs="Arial"/>
                <w:lang w:val="el-GR"/>
              </w:rPr>
            </w:pPr>
            <w:r>
              <w:rPr>
                <w:rFonts w:ascii="Arial" w:hAnsi="Arial" w:cs="Arial"/>
                <w:lang w:val="el-GR"/>
              </w:rPr>
              <w:t xml:space="preserve">Παρουσίαση μίας μικροδιδασκαλίας από κάθε εκπαιδευόμενο διάρκειας 45 λεπτών, σε κοινό των 6 τουλάχιστον ατόμων. </w:t>
            </w:r>
          </w:p>
          <w:p w14:paraId="2B822A8D">
            <w:pPr>
              <w:numPr>
                <w:ilvl w:val="0"/>
                <w:numId w:val="8"/>
              </w:numPr>
              <w:rPr>
                <w:rFonts w:ascii="Arial" w:hAnsi="Arial" w:cs="Arial"/>
                <w:lang w:val="el-GR"/>
              </w:rPr>
            </w:pPr>
            <w:r>
              <w:rPr>
                <w:rFonts w:ascii="Arial" w:hAnsi="Arial" w:cs="Arial"/>
                <w:lang w:val="el-GR"/>
              </w:rPr>
              <w:t>Αξιολόγηση παρουσίασης από τον εκπαιδευτή και τους καταρτιζόμενους (αυτοαξιολόγηση &amp; ετεροαξιολόγηση - ανατροφοδότηση  - προβλέπεται η οπτικογράφηση των παρουσιάσεων για αξιολόγηση και βελτίωση).</w:t>
            </w:r>
          </w:p>
          <w:p w14:paraId="4623E38D">
            <w:pPr>
              <w:pStyle w:val="31"/>
              <w:tabs>
                <w:tab w:val="left" w:pos="420"/>
              </w:tabs>
              <w:ind w:left="420"/>
              <w:rPr>
                <w:rFonts w:ascii="Arial" w:hAnsi="Arial" w:cs="Arial"/>
                <w:lang w:val="el-GR"/>
              </w:rPr>
            </w:pPr>
          </w:p>
        </w:tc>
      </w:tr>
      <w:tr w14:paraId="18C05B21">
        <w:tblPrEx>
          <w:tblCellMar>
            <w:top w:w="0" w:type="dxa"/>
            <w:left w:w="5" w:type="dxa"/>
            <w:bottom w:w="0" w:type="dxa"/>
            <w:right w:w="5" w:type="dxa"/>
          </w:tblCellMar>
        </w:tblPrEx>
        <w:trPr>
          <w:trHeight w:val="340" w:hRule="atLeast"/>
          <w:jc w:val="center"/>
        </w:trPr>
        <w:tc>
          <w:tcPr>
            <w:tcW w:w="9493" w:type="dxa"/>
            <w:tcBorders>
              <w:top w:val="single" w:color="D9D9D9" w:sz="4" w:space="0"/>
              <w:left w:val="single" w:color="BFBFBF" w:sz="4" w:space="0"/>
              <w:bottom w:val="single" w:color="D9D9D9" w:sz="4" w:space="0"/>
              <w:right w:val="single" w:color="BFBFBF" w:sz="4" w:space="0"/>
            </w:tcBorders>
            <w:shd w:val="clear" w:color="auto" w:fill="E2EFDA" w:themeFill="accent6" w:themeFillTint="32"/>
            <w:vAlign w:val="center"/>
          </w:tcPr>
          <w:p w14:paraId="704817A7">
            <w:pPr>
              <w:rPr>
                <w:rFonts w:ascii="Arial" w:hAnsi="Arial" w:cs="Arial"/>
                <w:b/>
                <w:bCs/>
                <w:lang w:val="el-GR"/>
              </w:rPr>
            </w:pPr>
            <w:r>
              <w:rPr>
                <w:rFonts w:ascii="Arial" w:hAnsi="Arial" w:cs="Arial"/>
                <w:b/>
              </w:rPr>
              <w:t>Τετάρτη, 24</w:t>
            </w:r>
            <w:r>
              <w:rPr>
                <w:rFonts w:ascii="Arial" w:hAnsi="Arial" w:cs="Arial"/>
                <w:b/>
                <w:bCs/>
              </w:rPr>
              <w:t>/</w:t>
            </w:r>
            <w:r>
              <w:rPr>
                <w:rFonts w:ascii="Arial" w:hAnsi="Arial" w:cs="Arial"/>
                <w:b/>
                <w:bCs/>
                <w:lang w:val="en-US"/>
              </w:rPr>
              <w:t>06</w:t>
            </w:r>
            <w:r>
              <w:rPr>
                <w:rFonts w:ascii="Arial" w:hAnsi="Arial" w:cs="Arial"/>
                <w:b/>
                <w:bCs/>
              </w:rPr>
              <w:t>/26</w:t>
            </w:r>
            <w:r>
              <w:rPr>
                <w:rFonts w:ascii="Arial" w:hAnsi="Arial" w:cs="Arial"/>
                <w:b/>
              </w:rPr>
              <w:t xml:space="preserve"> </w:t>
            </w:r>
            <w:r>
              <w:rPr>
                <w:rFonts w:ascii="Arial" w:hAnsi="Arial" w:cs="Arial"/>
                <w:b/>
                <w:bCs/>
                <w:lang w:val="el-GR"/>
              </w:rPr>
              <w:t>(8</w:t>
            </w:r>
            <w:r>
              <w:rPr>
                <w:rFonts w:ascii="Arial" w:hAnsi="Arial" w:cs="Arial"/>
                <w:b/>
                <w:bCs/>
                <w:lang w:val="en-US"/>
              </w:rPr>
              <w:t>:00-15:45)-Φυσική Παρουσία</w:t>
            </w:r>
          </w:p>
        </w:tc>
      </w:tr>
      <w:tr w14:paraId="7EE587BF">
        <w:tblPrEx>
          <w:tblCellMar>
            <w:top w:w="0" w:type="dxa"/>
            <w:left w:w="5" w:type="dxa"/>
            <w:bottom w:w="0" w:type="dxa"/>
            <w:right w:w="5" w:type="dxa"/>
          </w:tblCellMar>
        </w:tblPrEx>
        <w:trPr>
          <w:trHeight w:val="1598"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1110D461">
            <w:pPr>
              <w:rPr>
                <w:rFonts w:ascii="Arial" w:hAnsi="Arial" w:cs="Arial"/>
                <w:b/>
                <w:lang w:val="el-GR"/>
              </w:rPr>
            </w:pPr>
          </w:p>
          <w:p w14:paraId="749E12E4">
            <w:pPr>
              <w:rPr>
                <w:rFonts w:ascii="Arial" w:hAnsi="Arial" w:cs="Arial"/>
                <w:b/>
                <w:lang w:val="el-GR"/>
              </w:rPr>
            </w:pPr>
            <w:r>
              <w:rPr>
                <w:rFonts w:ascii="Arial" w:hAnsi="Arial" w:cs="Arial"/>
                <w:b/>
                <w:lang w:val="el-GR"/>
              </w:rPr>
              <w:t>ΠΡΑΚΤΙΚΗ ΑΣΚΗΣΗ – ΜΙΚΡΟΔΙΔΑΣΚΑΛΙΕΣ (ΠΡΑΚΤΙΚΟ)</w:t>
            </w:r>
          </w:p>
          <w:p w14:paraId="6F47A8BD">
            <w:pPr>
              <w:numPr>
                <w:ilvl w:val="0"/>
                <w:numId w:val="8"/>
              </w:numPr>
              <w:rPr>
                <w:rFonts w:ascii="Arial" w:hAnsi="Arial" w:cs="Arial"/>
                <w:lang w:val="el-GR"/>
              </w:rPr>
            </w:pPr>
            <w:r>
              <w:rPr>
                <w:rFonts w:ascii="Arial" w:hAnsi="Arial" w:cs="Arial"/>
                <w:lang w:val="el-GR"/>
              </w:rPr>
              <w:t xml:space="preserve">Παρουσίαση μίας μικροδιδασκαλίας από κάθε εκπαιδευόμενο διάρκειας 45 λεπτών,  σε κοινό των 6 τουλάχιστον ατόμων. </w:t>
            </w:r>
          </w:p>
          <w:p w14:paraId="2B215ADD">
            <w:pPr>
              <w:numPr>
                <w:ilvl w:val="0"/>
                <w:numId w:val="8"/>
              </w:numPr>
              <w:rPr>
                <w:rFonts w:ascii="Arial" w:hAnsi="Arial" w:cs="Arial"/>
                <w:lang w:val="el-GR"/>
              </w:rPr>
            </w:pPr>
            <w:r>
              <w:rPr>
                <w:rFonts w:ascii="Arial" w:hAnsi="Arial" w:cs="Arial"/>
                <w:lang w:val="el-GR"/>
              </w:rPr>
              <w:t>Αξιολόγηση παρουσίασης από τον εκπαιδευτή και τους καταρτιζόμενους (αυτοαξιολόγηση &amp; ετεροαξιολόγηση - ανατροφοδότηση  - προβλέπεται η οπτικογράφηση των παρουσιάσεων για αξιολόγηση και βελτίωση)</w:t>
            </w:r>
          </w:p>
          <w:p w14:paraId="02A4949A">
            <w:pPr>
              <w:tabs>
                <w:tab w:val="left" w:pos="420"/>
              </w:tabs>
              <w:rPr>
                <w:rFonts w:ascii="Arial" w:hAnsi="Arial" w:cs="Arial"/>
                <w:lang w:val="el-GR"/>
              </w:rPr>
            </w:pPr>
          </w:p>
        </w:tc>
      </w:tr>
      <w:tr w14:paraId="53D550B5">
        <w:tblPrEx>
          <w:tblCellMar>
            <w:top w:w="0" w:type="dxa"/>
            <w:left w:w="5" w:type="dxa"/>
            <w:bottom w:w="0" w:type="dxa"/>
            <w:right w:w="5" w:type="dxa"/>
          </w:tblCellMar>
        </w:tblPrEx>
        <w:trPr>
          <w:trHeight w:val="194" w:hRule="atLeast"/>
          <w:jc w:val="center"/>
        </w:trPr>
        <w:tc>
          <w:tcPr>
            <w:tcW w:w="9493" w:type="dxa"/>
            <w:tcBorders>
              <w:top w:val="single" w:color="D9D9D9" w:sz="4" w:space="0"/>
              <w:left w:val="single" w:color="BFBFBF" w:sz="4" w:space="0"/>
              <w:bottom w:val="single" w:color="BFBFBF" w:sz="4" w:space="0"/>
              <w:right w:val="single" w:color="BFBFBF" w:sz="4" w:space="0"/>
            </w:tcBorders>
            <w:shd w:val="clear" w:color="auto" w:fill="E2EFD9" w:themeFill="accent6" w:themeFillTint="33"/>
            <w:vAlign w:val="center"/>
          </w:tcPr>
          <w:p w14:paraId="489694BF">
            <w:pPr>
              <w:rPr>
                <w:rFonts w:ascii="Arial" w:hAnsi="Arial" w:cs="Arial"/>
                <w:b/>
                <w:lang w:val="el-GR"/>
              </w:rPr>
            </w:pPr>
            <w:r>
              <w:rPr>
                <w:rFonts w:ascii="Arial" w:hAnsi="Arial" w:cs="Arial"/>
                <w:b/>
              </w:rPr>
              <w:t>Πέμπτη,</w:t>
            </w:r>
            <w:r>
              <w:rPr>
                <w:rFonts w:ascii="Arial" w:hAnsi="Arial" w:cs="Arial"/>
                <w:b/>
                <w:lang w:val="en-US"/>
              </w:rPr>
              <w:t xml:space="preserve"> </w:t>
            </w:r>
            <w:r>
              <w:rPr>
                <w:rFonts w:ascii="Arial" w:hAnsi="Arial" w:cs="Arial"/>
                <w:b/>
              </w:rPr>
              <w:t>25</w:t>
            </w:r>
            <w:r>
              <w:rPr>
                <w:rFonts w:ascii="Arial" w:hAnsi="Arial" w:cs="Arial"/>
                <w:b/>
                <w:lang w:val="en-US"/>
              </w:rPr>
              <w:t xml:space="preserve">/06/26 </w:t>
            </w:r>
            <w:r>
              <w:rPr>
                <w:rFonts w:ascii="Arial" w:hAnsi="Arial" w:cs="Arial"/>
                <w:b/>
                <w:bCs/>
                <w:lang w:val="el-GR"/>
              </w:rPr>
              <w:t>(8</w:t>
            </w:r>
            <w:r>
              <w:rPr>
                <w:rFonts w:ascii="Arial" w:hAnsi="Arial" w:cs="Arial"/>
                <w:b/>
                <w:bCs/>
                <w:lang w:val="en-US"/>
              </w:rPr>
              <w:t>:00-15:45)-Φυσική Παρουσία-Μικροδιδασκαλία</w:t>
            </w:r>
          </w:p>
        </w:tc>
      </w:tr>
      <w:tr w14:paraId="663EFCFC">
        <w:tblPrEx>
          <w:tblCellMar>
            <w:top w:w="0" w:type="dxa"/>
            <w:left w:w="5" w:type="dxa"/>
            <w:bottom w:w="0" w:type="dxa"/>
            <w:right w:w="5" w:type="dxa"/>
          </w:tblCellMar>
        </w:tblPrEx>
        <w:trPr>
          <w:trHeight w:val="860"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7CDA779F">
            <w:pPr>
              <w:rPr>
                <w:rFonts w:ascii="Arial" w:hAnsi="Arial" w:cs="Arial"/>
                <w:b/>
                <w:lang w:val="el-GR"/>
              </w:rPr>
            </w:pPr>
          </w:p>
          <w:p w14:paraId="53E3B24B">
            <w:pPr>
              <w:rPr>
                <w:rFonts w:ascii="Arial" w:hAnsi="Arial" w:cs="Arial"/>
                <w:b/>
                <w:lang w:val="el-GR"/>
              </w:rPr>
            </w:pPr>
            <w:r>
              <w:rPr>
                <w:rFonts w:ascii="Arial" w:hAnsi="Arial" w:cs="Arial"/>
                <w:b/>
                <w:lang w:val="el-GR"/>
              </w:rPr>
              <w:t>ΠΡΑΚΤΙΚΗ ΑΣΚΗΣΗ – ΜΙΚΡΟΔΙΔΑΣΚΑΛΙΕΣ (ΠΡΑΚΤΙΚΟ)</w:t>
            </w:r>
          </w:p>
          <w:p w14:paraId="613BCC79">
            <w:pPr>
              <w:numPr>
                <w:ilvl w:val="0"/>
                <w:numId w:val="8"/>
              </w:numPr>
              <w:rPr>
                <w:rFonts w:ascii="Arial" w:hAnsi="Arial" w:cs="Arial"/>
                <w:lang w:val="el-GR"/>
              </w:rPr>
            </w:pPr>
            <w:r>
              <w:rPr>
                <w:rFonts w:ascii="Arial" w:hAnsi="Arial" w:cs="Arial"/>
                <w:lang w:val="el-GR"/>
              </w:rPr>
              <w:t xml:space="preserve">Παρουσίαση μίας μικροδιδασκαλίας από κάθε εκπαιδευόμενο διάρκειας 45 λεπτών,  σε κοινό των 6 τουλάχιστον ατόμων. </w:t>
            </w:r>
          </w:p>
          <w:p w14:paraId="4E202702">
            <w:pPr>
              <w:numPr>
                <w:ilvl w:val="0"/>
                <w:numId w:val="8"/>
              </w:numPr>
              <w:rPr>
                <w:rFonts w:ascii="Arial" w:hAnsi="Arial" w:cs="Arial"/>
                <w:lang w:val="el-GR"/>
              </w:rPr>
            </w:pPr>
            <w:r>
              <w:rPr>
                <w:rFonts w:ascii="Arial" w:hAnsi="Arial" w:cs="Arial"/>
                <w:lang w:val="el-GR"/>
              </w:rPr>
              <w:t>Αξιολόγηση παρουσίασης από τον εκπαιδευτή και τους καταρτιζόμενους (αυτοαξιολόγηση &amp; ετεροαξιολόγηση - ανατροφοδότηση  - προβλέπεται η οπτικογράφηση των παρουσιάσεων για αξιολόγηση και βελτίωση).</w:t>
            </w:r>
          </w:p>
          <w:p w14:paraId="39860A1E">
            <w:pPr>
              <w:pStyle w:val="31"/>
              <w:ind w:left="420"/>
              <w:jc w:val="both"/>
              <w:rPr>
                <w:rFonts w:ascii="Arial" w:hAnsi="Arial" w:cs="Arial"/>
                <w:lang w:val="el-GR"/>
              </w:rPr>
            </w:pPr>
          </w:p>
        </w:tc>
      </w:tr>
      <w:tr w14:paraId="76179307">
        <w:tblPrEx>
          <w:tblCellMar>
            <w:top w:w="0" w:type="dxa"/>
            <w:left w:w="5" w:type="dxa"/>
            <w:bottom w:w="0" w:type="dxa"/>
            <w:right w:w="5" w:type="dxa"/>
          </w:tblCellMar>
        </w:tblPrEx>
        <w:trPr>
          <w:trHeight w:val="340" w:hRule="atLeast"/>
          <w:jc w:val="center"/>
        </w:trPr>
        <w:tc>
          <w:tcPr>
            <w:tcW w:w="9493" w:type="dxa"/>
            <w:tcBorders>
              <w:top w:val="single" w:color="D9D9D9" w:sz="4" w:space="0"/>
              <w:left w:val="single" w:color="BFBFBF" w:sz="4" w:space="0"/>
              <w:bottom w:val="single" w:color="D9D9D9" w:sz="4" w:space="0"/>
              <w:right w:val="single" w:color="BFBFBF" w:sz="4" w:space="0"/>
            </w:tcBorders>
            <w:vAlign w:val="center"/>
          </w:tcPr>
          <w:p w14:paraId="4695A63F">
            <w:pPr>
              <w:shd w:val="clear" w:color="auto" w:fill="E2EFDA" w:themeFill="accent6" w:themeFillTint="32"/>
              <w:rPr>
                <w:rFonts w:ascii="Arial" w:hAnsi="Arial" w:cs="Arial"/>
                <w:b/>
                <w:bCs/>
                <w:lang w:val="el-GR"/>
              </w:rPr>
            </w:pPr>
            <w:r>
              <w:rPr>
                <w:rFonts w:ascii="Arial" w:hAnsi="Arial" w:cs="Arial"/>
                <w:b/>
              </w:rPr>
              <w:t>Παρασκευή,</w:t>
            </w:r>
            <w:r>
              <w:rPr>
                <w:rFonts w:ascii="Arial" w:hAnsi="Arial" w:cs="Arial"/>
                <w:b/>
                <w:lang w:val="en-US"/>
              </w:rPr>
              <w:t xml:space="preserve"> 2</w:t>
            </w:r>
            <w:r>
              <w:rPr>
                <w:rFonts w:ascii="Arial" w:hAnsi="Arial" w:cs="Arial"/>
                <w:b/>
                <w:bCs/>
                <w:lang w:val="en-US"/>
              </w:rPr>
              <w:t>6</w:t>
            </w:r>
            <w:r>
              <w:rPr>
                <w:rFonts w:ascii="Arial" w:hAnsi="Arial" w:cs="Arial"/>
                <w:b/>
                <w:bCs/>
              </w:rPr>
              <w:t>/</w:t>
            </w:r>
            <w:r>
              <w:rPr>
                <w:rFonts w:ascii="Arial" w:hAnsi="Arial" w:cs="Arial"/>
                <w:b/>
                <w:bCs/>
                <w:lang w:val="en-US"/>
              </w:rPr>
              <w:t>06</w:t>
            </w:r>
            <w:r>
              <w:rPr>
                <w:rFonts w:ascii="Arial" w:hAnsi="Arial" w:cs="Arial"/>
                <w:b/>
                <w:bCs/>
              </w:rPr>
              <w:t>/26</w:t>
            </w:r>
            <w:r>
              <w:rPr>
                <w:rFonts w:ascii="Arial" w:hAnsi="Arial" w:cs="Arial"/>
                <w:b/>
              </w:rPr>
              <w:t xml:space="preserve"> </w:t>
            </w:r>
            <w:r>
              <w:rPr>
                <w:rFonts w:ascii="Arial" w:hAnsi="Arial" w:cs="Arial"/>
                <w:b/>
                <w:bCs/>
                <w:lang w:val="el-GR"/>
              </w:rPr>
              <w:t>(8</w:t>
            </w:r>
            <w:r>
              <w:rPr>
                <w:rFonts w:ascii="Arial" w:hAnsi="Arial" w:cs="Arial"/>
                <w:b/>
                <w:bCs/>
                <w:lang w:val="en-US"/>
              </w:rPr>
              <w:t>:00-15:45)-Φυσική Παρουσία-Μικροδιδασκαλία</w:t>
            </w:r>
          </w:p>
        </w:tc>
      </w:tr>
      <w:tr w14:paraId="15CCF9E6">
        <w:tblPrEx>
          <w:tblCellMar>
            <w:top w:w="0" w:type="dxa"/>
            <w:left w:w="5" w:type="dxa"/>
            <w:bottom w:w="0" w:type="dxa"/>
            <w:right w:w="5" w:type="dxa"/>
          </w:tblCellMar>
        </w:tblPrEx>
        <w:trPr>
          <w:trHeight w:val="1076" w:hRule="atLeast"/>
          <w:jc w:val="center"/>
        </w:trPr>
        <w:tc>
          <w:tcPr>
            <w:tcW w:w="9493" w:type="dxa"/>
            <w:tcBorders>
              <w:top w:val="single" w:color="D9D9D9" w:sz="4" w:space="0"/>
              <w:left w:val="single" w:color="BFBFBF" w:sz="4" w:space="0"/>
              <w:bottom w:val="single" w:color="BFBFBF" w:sz="4" w:space="0"/>
              <w:right w:val="single" w:color="BFBFBF" w:sz="4" w:space="0"/>
            </w:tcBorders>
            <w:vAlign w:val="center"/>
          </w:tcPr>
          <w:p w14:paraId="06306EF9">
            <w:pPr>
              <w:rPr>
                <w:rFonts w:ascii="Arial" w:hAnsi="Arial" w:cs="Arial"/>
                <w:b/>
                <w:lang w:val="el-GR"/>
              </w:rPr>
            </w:pPr>
          </w:p>
          <w:p w14:paraId="51FB595F">
            <w:pPr>
              <w:rPr>
                <w:rFonts w:ascii="Arial" w:hAnsi="Arial" w:cs="Arial"/>
                <w:b/>
                <w:lang w:val="el-GR"/>
              </w:rPr>
            </w:pPr>
            <w:r>
              <w:rPr>
                <w:rFonts w:ascii="Arial" w:hAnsi="Arial" w:cs="Arial"/>
                <w:b/>
                <w:lang w:val="el-GR"/>
              </w:rPr>
              <w:t>ΠΡΑΚΤΙΚΗ ΑΣΚΗΣΗ – ΜΙΚΡΟΔΙΔΑΣΚΑΛΙΕΣ (ΠΡΑΚΤΙΚΟ)</w:t>
            </w:r>
          </w:p>
          <w:p w14:paraId="32A07791">
            <w:pPr>
              <w:numPr>
                <w:ilvl w:val="0"/>
                <w:numId w:val="8"/>
              </w:numPr>
              <w:rPr>
                <w:rFonts w:ascii="Arial" w:hAnsi="Arial" w:cs="Arial"/>
                <w:lang w:val="el-GR"/>
              </w:rPr>
            </w:pPr>
            <w:r>
              <w:rPr>
                <w:rFonts w:ascii="Arial" w:hAnsi="Arial" w:cs="Arial"/>
                <w:lang w:val="el-GR"/>
              </w:rPr>
              <w:t xml:space="preserve">Παρουσίαση μίας μικροδιδασκαλίας από κάθε εκπαιδευόμενο διάρκειας 45 λεπτών,  σε κοινό των 6 τουλάχιστον ατόμων. </w:t>
            </w:r>
          </w:p>
          <w:p w14:paraId="155556AB">
            <w:pPr>
              <w:numPr>
                <w:ilvl w:val="0"/>
                <w:numId w:val="8"/>
              </w:numPr>
              <w:rPr>
                <w:rFonts w:ascii="Arial" w:hAnsi="Arial" w:cs="Arial"/>
                <w:lang w:val="el-GR"/>
              </w:rPr>
            </w:pPr>
            <w:r>
              <w:rPr>
                <w:rFonts w:ascii="Arial" w:hAnsi="Arial" w:cs="Arial"/>
                <w:lang w:val="el-GR"/>
              </w:rPr>
              <w:t>Αξιολόγηση παρουσίασης από τον εκπαιδευτή και τους καταρτιζόμενους (αυτοαξιολόγηση &amp; ετεροαξιολόγηση - ανατροφοδότηση  - προβλέπεται η οπτικογράφηση των παρουσιάσεων για αξιολόγηση και βελτίωση).</w:t>
            </w:r>
          </w:p>
          <w:p w14:paraId="17BD80EF">
            <w:pPr>
              <w:rPr>
                <w:rFonts w:ascii="Arial" w:hAnsi="Arial" w:cs="Arial"/>
                <w:b/>
                <w:lang w:val="el-GR"/>
              </w:rPr>
            </w:pPr>
            <w:r>
              <w:rPr>
                <w:rFonts w:ascii="Arial" w:hAnsi="Arial" w:cs="Arial"/>
                <w:b/>
                <w:lang w:val="el-GR"/>
              </w:rPr>
              <w:t>ΛΗΞΗ ΤΟΥ ΠΡΟΓΡΑΜΜΑΤΟΣ – ΑΞΙΟΛΟΓΗΣΗ (ΘΕΩΡΗΤΙΚΟ)</w:t>
            </w:r>
          </w:p>
          <w:p w14:paraId="5C07FEAE">
            <w:pPr>
              <w:pStyle w:val="31"/>
              <w:numPr>
                <w:ilvl w:val="0"/>
                <w:numId w:val="8"/>
              </w:numPr>
              <w:rPr>
                <w:rFonts w:ascii="Arial" w:hAnsi="Arial" w:cs="Arial"/>
                <w:lang w:val="el-GR"/>
              </w:rPr>
            </w:pPr>
            <w:r>
              <w:rPr>
                <w:rFonts w:ascii="Arial" w:hAnsi="Arial" w:cs="Arial"/>
                <w:lang w:val="el-GR"/>
              </w:rPr>
              <w:t>Ανακεφαλαίωση.</w:t>
            </w:r>
          </w:p>
          <w:p w14:paraId="39C23958">
            <w:pPr>
              <w:pStyle w:val="31"/>
              <w:numPr>
                <w:ilvl w:val="0"/>
                <w:numId w:val="8"/>
              </w:numPr>
              <w:rPr>
                <w:rFonts w:ascii="Arial" w:hAnsi="Arial" w:cs="Arial"/>
                <w:lang w:val="el-GR"/>
              </w:rPr>
            </w:pPr>
            <w:r>
              <w:rPr>
                <w:rFonts w:ascii="Arial" w:hAnsi="Arial" w:cs="Arial"/>
                <w:lang w:val="el-GR"/>
              </w:rPr>
              <w:t>Συμπεράσματα.</w:t>
            </w:r>
          </w:p>
          <w:p w14:paraId="1474160E">
            <w:pPr>
              <w:pStyle w:val="31"/>
              <w:numPr>
                <w:ilvl w:val="0"/>
                <w:numId w:val="8"/>
              </w:numPr>
              <w:rPr>
                <w:rFonts w:ascii="Arial" w:hAnsi="Arial" w:cs="Arial"/>
                <w:lang w:val="el-GR"/>
              </w:rPr>
            </w:pPr>
            <w:r>
              <w:rPr>
                <w:rFonts w:ascii="Arial" w:hAnsi="Arial" w:cs="Arial"/>
                <w:lang w:val="el-GR"/>
              </w:rPr>
              <w:t>Αξιολόγηση προγράμματος.</w:t>
            </w:r>
          </w:p>
          <w:p w14:paraId="6B1EC087">
            <w:pPr>
              <w:tabs>
                <w:tab w:val="left" w:pos="420"/>
              </w:tabs>
              <w:rPr>
                <w:rFonts w:ascii="Arial" w:hAnsi="Arial" w:cs="Arial"/>
                <w:lang w:val="en-US"/>
              </w:rPr>
            </w:pPr>
          </w:p>
        </w:tc>
      </w:tr>
    </w:tbl>
    <w:p w14:paraId="6F11DC76">
      <w:pPr>
        <w:rPr>
          <w:rFonts w:ascii="Arial" w:hAnsi="Arial" w:cs="Arial"/>
        </w:rPr>
      </w:pPr>
    </w:p>
    <w:sectPr>
      <w:footerReference r:id="rId3" w:type="default"/>
      <w:pgSz w:w="11906" w:h="16838"/>
      <w:pgMar w:top="777" w:right="1134" w:bottom="709" w:left="1418" w:header="720" w:footer="295" w:gutter="0"/>
      <w:cols w:space="720" w:num="1"/>
      <w:formProt w:val="0"/>
      <w:docGrid w:linePitch="299"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Microsoft YaHei">
    <w:panose1 w:val="020B0503020204020204"/>
    <w:charset w:val="86"/>
    <w:family w:val="swiss"/>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6936097"/>
      <w:docPartObj>
        <w:docPartGallery w:val="AutoText"/>
      </w:docPartObj>
    </w:sdtPr>
    <w:sdtContent>
      <w:p w14:paraId="70A9016C">
        <w:pPr>
          <w:pStyle w:val="10"/>
          <w:jc w:val="right"/>
        </w:pPr>
        <w:r>
          <w:fldChar w:fldCharType="begin"/>
        </w:r>
        <w:r>
          <w:instrText xml:space="preserve"> PAGE   \* MERGEFORMAT </w:instrText>
        </w:r>
        <w:r>
          <w:fldChar w:fldCharType="separate"/>
        </w:r>
        <w:r>
          <w:t>2</w:t>
        </w:r>
        <w:r>
          <w:fldChar w:fldCharType="end"/>
        </w:r>
      </w:p>
    </w:sdtContent>
  </w:sdt>
  <w:p w14:paraId="62E91727">
    <w:pPr>
      <w:tabs>
        <w:tab w:val="center" w:pos="4536"/>
        <w:tab w:val="right" w:pos="9072"/>
      </w:tabs>
      <w:rPr>
        <w:color w:val="808080"/>
        <w:lang w:val="el-GR"/>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EAFE"/>
    <w:multiLevelType w:val="singleLevel"/>
    <w:tmpl w:val="97FCEAFE"/>
    <w:lvl w:ilvl="0" w:tentative="0">
      <w:start w:val="1"/>
      <w:numFmt w:val="bullet"/>
      <w:lvlText w:val=""/>
      <w:lvlJc w:val="left"/>
      <w:pPr>
        <w:tabs>
          <w:tab w:val="left" w:pos="420"/>
        </w:tabs>
        <w:ind w:left="420" w:hanging="420"/>
      </w:pPr>
      <w:rPr>
        <w:rFonts w:hint="default" w:ascii="Wingdings" w:hAnsi="Wingdings"/>
      </w:rPr>
    </w:lvl>
  </w:abstractNum>
  <w:abstractNum w:abstractNumId="1">
    <w:nsid w:val="B6DC75C6"/>
    <w:multiLevelType w:val="singleLevel"/>
    <w:tmpl w:val="B6DC75C6"/>
    <w:lvl w:ilvl="0" w:tentative="0">
      <w:start w:val="1"/>
      <w:numFmt w:val="bullet"/>
      <w:lvlText w:val=""/>
      <w:lvlJc w:val="left"/>
      <w:pPr>
        <w:tabs>
          <w:tab w:val="left" w:pos="420"/>
        </w:tabs>
        <w:ind w:left="420" w:hanging="420"/>
      </w:pPr>
      <w:rPr>
        <w:rFonts w:hint="default" w:ascii="Wingdings" w:hAnsi="Wingdings"/>
      </w:rPr>
    </w:lvl>
  </w:abstractNum>
  <w:abstractNum w:abstractNumId="2">
    <w:nsid w:val="0053208E"/>
    <w:multiLevelType w:val="multilevel"/>
    <w:tmpl w:val="0053208E"/>
    <w:lvl w:ilvl="0" w:tentative="0">
      <w:start w:val="1"/>
      <w:numFmt w:val="bullet"/>
      <w:lvlText w:val=""/>
      <w:lvlJc w:val="left"/>
      <w:pPr>
        <w:tabs>
          <w:tab w:val="left" w:pos="420"/>
        </w:tabs>
        <w:ind w:left="420" w:hanging="420"/>
      </w:pPr>
      <w:rPr>
        <w:rFonts w:hint="default" w:ascii="Wingdings" w:hAnsi="Wingdings" w:cs="Wingdings"/>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3">
    <w:nsid w:val="086833C5"/>
    <w:multiLevelType w:val="singleLevel"/>
    <w:tmpl w:val="086833C5"/>
    <w:lvl w:ilvl="0" w:tentative="0">
      <w:start w:val="1"/>
      <w:numFmt w:val="bullet"/>
      <w:lvlText w:val=""/>
      <w:lvlJc w:val="left"/>
      <w:pPr>
        <w:tabs>
          <w:tab w:val="left" w:pos="420"/>
        </w:tabs>
        <w:ind w:left="420" w:hanging="420"/>
      </w:pPr>
      <w:rPr>
        <w:rFonts w:hint="default" w:ascii="Wingdings" w:hAnsi="Wingdings"/>
      </w:rPr>
    </w:lvl>
  </w:abstractNum>
  <w:abstractNum w:abstractNumId="4">
    <w:nsid w:val="272F11B1"/>
    <w:multiLevelType w:val="singleLevel"/>
    <w:tmpl w:val="272F11B1"/>
    <w:lvl w:ilvl="0" w:tentative="0">
      <w:start w:val="1"/>
      <w:numFmt w:val="bullet"/>
      <w:lvlText w:val=""/>
      <w:lvlJc w:val="left"/>
      <w:pPr>
        <w:tabs>
          <w:tab w:val="left" w:pos="420"/>
        </w:tabs>
        <w:ind w:left="420" w:hanging="420"/>
      </w:pPr>
      <w:rPr>
        <w:rFonts w:hint="default" w:ascii="Wingdings" w:hAnsi="Wingdings"/>
      </w:rPr>
    </w:lvl>
  </w:abstractNum>
  <w:abstractNum w:abstractNumId="5">
    <w:nsid w:val="2C6A3EBC"/>
    <w:multiLevelType w:val="singleLevel"/>
    <w:tmpl w:val="2C6A3EBC"/>
    <w:lvl w:ilvl="0" w:tentative="0">
      <w:start w:val="1"/>
      <w:numFmt w:val="bullet"/>
      <w:lvlText w:val=""/>
      <w:lvlJc w:val="left"/>
      <w:pPr>
        <w:tabs>
          <w:tab w:val="left" w:pos="420"/>
        </w:tabs>
        <w:ind w:left="420" w:hanging="420"/>
      </w:pPr>
      <w:rPr>
        <w:rFonts w:hint="default" w:ascii="Wingdings" w:hAnsi="Wingdings"/>
      </w:rPr>
    </w:lvl>
  </w:abstractNum>
  <w:abstractNum w:abstractNumId="6">
    <w:nsid w:val="2F02FEFA"/>
    <w:multiLevelType w:val="singleLevel"/>
    <w:tmpl w:val="2F02FEFA"/>
    <w:lvl w:ilvl="0" w:tentative="0">
      <w:start w:val="1"/>
      <w:numFmt w:val="bullet"/>
      <w:lvlText w:val=""/>
      <w:lvlJc w:val="left"/>
      <w:pPr>
        <w:tabs>
          <w:tab w:val="left" w:pos="420"/>
        </w:tabs>
        <w:ind w:left="420" w:hanging="420"/>
      </w:pPr>
      <w:rPr>
        <w:rFonts w:hint="default" w:ascii="Wingdings" w:hAnsi="Wingdings"/>
      </w:rPr>
    </w:lvl>
  </w:abstractNum>
  <w:abstractNum w:abstractNumId="7">
    <w:nsid w:val="57290E86"/>
    <w:multiLevelType w:val="singleLevel"/>
    <w:tmpl w:val="57290E86"/>
    <w:lvl w:ilvl="0" w:tentative="0">
      <w:start w:val="1"/>
      <w:numFmt w:val="bullet"/>
      <w:lvlText w:val=""/>
      <w:lvlJc w:val="left"/>
      <w:pPr>
        <w:tabs>
          <w:tab w:val="left" w:pos="420"/>
        </w:tabs>
        <w:ind w:left="420" w:hanging="420"/>
      </w:pPr>
      <w:rPr>
        <w:rFonts w:hint="default" w:ascii="Wingdings" w:hAnsi="Wingdings"/>
      </w:rPr>
    </w:lvl>
  </w:abstractNum>
  <w:num w:numId="1">
    <w:abstractNumId w:val="2"/>
  </w:num>
  <w:num w:numId="2">
    <w:abstractNumId w:val="5"/>
  </w:num>
  <w:num w:numId="3">
    <w:abstractNumId w:val="4"/>
  </w:num>
  <w:num w:numId="4">
    <w:abstractNumId w:val="0"/>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41D"/>
    <w:rsid w:val="00047F7A"/>
    <w:rsid w:val="00056FFD"/>
    <w:rsid w:val="00076A41"/>
    <w:rsid w:val="000A2344"/>
    <w:rsid w:val="000E412D"/>
    <w:rsid w:val="00117E0E"/>
    <w:rsid w:val="00140358"/>
    <w:rsid w:val="00145409"/>
    <w:rsid w:val="001520E0"/>
    <w:rsid w:val="00174846"/>
    <w:rsid w:val="001A2877"/>
    <w:rsid w:val="001B172D"/>
    <w:rsid w:val="001E2F8A"/>
    <w:rsid w:val="002079D9"/>
    <w:rsid w:val="0021506F"/>
    <w:rsid w:val="00220C43"/>
    <w:rsid w:val="00231809"/>
    <w:rsid w:val="00343B48"/>
    <w:rsid w:val="003550D0"/>
    <w:rsid w:val="00396441"/>
    <w:rsid w:val="003A6F83"/>
    <w:rsid w:val="003B48A7"/>
    <w:rsid w:val="003D40F9"/>
    <w:rsid w:val="003D7EC1"/>
    <w:rsid w:val="00414762"/>
    <w:rsid w:val="00421A62"/>
    <w:rsid w:val="004C1C8B"/>
    <w:rsid w:val="004D19E8"/>
    <w:rsid w:val="004F26DC"/>
    <w:rsid w:val="005224A3"/>
    <w:rsid w:val="005671E3"/>
    <w:rsid w:val="00574D57"/>
    <w:rsid w:val="005876CB"/>
    <w:rsid w:val="00597213"/>
    <w:rsid w:val="0061178C"/>
    <w:rsid w:val="00611B32"/>
    <w:rsid w:val="00617BB8"/>
    <w:rsid w:val="00687C34"/>
    <w:rsid w:val="00695367"/>
    <w:rsid w:val="006B28D0"/>
    <w:rsid w:val="006C5A44"/>
    <w:rsid w:val="006E06C8"/>
    <w:rsid w:val="006E6DCD"/>
    <w:rsid w:val="006F6EF9"/>
    <w:rsid w:val="006F7D5C"/>
    <w:rsid w:val="00706774"/>
    <w:rsid w:val="00731A4F"/>
    <w:rsid w:val="00786A55"/>
    <w:rsid w:val="007A0A7F"/>
    <w:rsid w:val="007A0D23"/>
    <w:rsid w:val="007F5B0D"/>
    <w:rsid w:val="00802672"/>
    <w:rsid w:val="00811205"/>
    <w:rsid w:val="00842F52"/>
    <w:rsid w:val="008445E3"/>
    <w:rsid w:val="00845770"/>
    <w:rsid w:val="00871E46"/>
    <w:rsid w:val="008732E8"/>
    <w:rsid w:val="00874205"/>
    <w:rsid w:val="00882A78"/>
    <w:rsid w:val="008A3E88"/>
    <w:rsid w:val="008B7C32"/>
    <w:rsid w:val="008C3E6B"/>
    <w:rsid w:val="008D62AB"/>
    <w:rsid w:val="00904BFF"/>
    <w:rsid w:val="009560E8"/>
    <w:rsid w:val="0097523F"/>
    <w:rsid w:val="00996A8F"/>
    <w:rsid w:val="009B612D"/>
    <w:rsid w:val="009B7C5D"/>
    <w:rsid w:val="009F03ED"/>
    <w:rsid w:val="00A01A5A"/>
    <w:rsid w:val="00A168DC"/>
    <w:rsid w:val="00A54C19"/>
    <w:rsid w:val="00A57902"/>
    <w:rsid w:val="00A8745D"/>
    <w:rsid w:val="00A91C49"/>
    <w:rsid w:val="00AA0D1E"/>
    <w:rsid w:val="00B41828"/>
    <w:rsid w:val="00B44E03"/>
    <w:rsid w:val="00B56E72"/>
    <w:rsid w:val="00B57A21"/>
    <w:rsid w:val="00B96AEB"/>
    <w:rsid w:val="00BA141D"/>
    <w:rsid w:val="00BE0F2D"/>
    <w:rsid w:val="00BF5AF1"/>
    <w:rsid w:val="00C00D0D"/>
    <w:rsid w:val="00C71B7F"/>
    <w:rsid w:val="00C753FB"/>
    <w:rsid w:val="00C75E74"/>
    <w:rsid w:val="00C767F0"/>
    <w:rsid w:val="00C90307"/>
    <w:rsid w:val="00CD500D"/>
    <w:rsid w:val="00CD7935"/>
    <w:rsid w:val="00CF656E"/>
    <w:rsid w:val="00D815B6"/>
    <w:rsid w:val="00DA2DFF"/>
    <w:rsid w:val="00DB6C53"/>
    <w:rsid w:val="00DC2746"/>
    <w:rsid w:val="00DE4E2A"/>
    <w:rsid w:val="00DE5091"/>
    <w:rsid w:val="00DF7DF1"/>
    <w:rsid w:val="00E06D0D"/>
    <w:rsid w:val="00E231E9"/>
    <w:rsid w:val="00E36978"/>
    <w:rsid w:val="00E42F31"/>
    <w:rsid w:val="00E72535"/>
    <w:rsid w:val="00EA15F8"/>
    <w:rsid w:val="00EB6C79"/>
    <w:rsid w:val="00F2725B"/>
    <w:rsid w:val="00F36B30"/>
    <w:rsid w:val="00F372EC"/>
    <w:rsid w:val="00F41CEA"/>
    <w:rsid w:val="00F42306"/>
    <w:rsid w:val="00F45EF4"/>
    <w:rsid w:val="00F61DE1"/>
    <w:rsid w:val="00F70F99"/>
    <w:rsid w:val="00F96414"/>
    <w:rsid w:val="00FA12F8"/>
    <w:rsid w:val="00FB767D"/>
    <w:rsid w:val="5B1E6DDD"/>
    <w:rsid w:val="761D0295"/>
    <w:rsid w:val="7A9701D3"/>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GB" w:eastAsia="en-GB"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unhideWhenUsed/>
    <w:qFormat/>
    <w:uiPriority w:val="99"/>
    <w:rPr>
      <w:rFonts w:ascii="Tahoma" w:hAnsi="Tahoma" w:cs="Tahoma"/>
      <w:sz w:val="16"/>
      <w:szCs w:val="16"/>
    </w:rPr>
  </w:style>
  <w:style w:type="paragraph" w:styleId="5">
    <w:name w:val="Body Text"/>
    <w:basedOn w:val="1"/>
    <w:qFormat/>
    <w:uiPriority w:val="0"/>
    <w:pPr>
      <w:spacing w:after="140" w:line="276" w:lineRule="auto"/>
    </w:pPr>
  </w:style>
  <w:style w:type="paragraph" w:styleId="6">
    <w:name w:val="caption"/>
    <w:basedOn w:val="1"/>
    <w:qFormat/>
    <w:uiPriority w:val="0"/>
    <w:pPr>
      <w:suppressLineNumbers/>
      <w:spacing w:before="120" w:after="120"/>
    </w:pPr>
    <w:rPr>
      <w:rFonts w:cs="Arial"/>
      <w:i/>
      <w:iCs/>
      <w:sz w:val="24"/>
      <w:szCs w:val="24"/>
    </w:rPr>
  </w:style>
  <w:style w:type="character" w:styleId="7">
    <w:name w:val="annotation reference"/>
    <w:basedOn w:val="2"/>
    <w:semiHidden/>
    <w:unhideWhenUsed/>
    <w:qFormat/>
    <w:uiPriority w:val="99"/>
    <w:rPr>
      <w:sz w:val="16"/>
      <w:szCs w:val="16"/>
    </w:rPr>
  </w:style>
  <w:style w:type="paragraph" w:styleId="8">
    <w:name w:val="annotation text"/>
    <w:basedOn w:val="1"/>
    <w:link w:val="34"/>
    <w:unhideWhenUsed/>
    <w:qFormat/>
    <w:uiPriority w:val="99"/>
  </w:style>
  <w:style w:type="paragraph" w:styleId="9">
    <w:name w:val="annotation subject"/>
    <w:basedOn w:val="8"/>
    <w:next w:val="8"/>
    <w:link w:val="35"/>
    <w:semiHidden/>
    <w:unhideWhenUsed/>
    <w:qFormat/>
    <w:uiPriority w:val="99"/>
    <w:rPr>
      <w:b/>
      <w:bCs/>
    </w:rPr>
  </w:style>
  <w:style w:type="paragraph" w:styleId="10">
    <w:name w:val="footer"/>
    <w:basedOn w:val="1"/>
    <w:link w:val="17"/>
    <w:unhideWhenUsed/>
    <w:qFormat/>
    <w:uiPriority w:val="99"/>
    <w:pPr>
      <w:tabs>
        <w:tab w:val="center" w:pos="4513"/>
        <w:tab w:val="right" w:pos="9026"/>
      </w:tabs>
    </w:pPr>
  </w:style>
  <w:style w:type="paragraph" w:styleId="11">
    <w:name w:val="header"/>
    <w:basedOn w:val="1"/>
    <w:link w:val="16"/>
    <w:unhideWhenUsed/>
    <w:qFormat/>
    <w:uiPriority w:val="99"/>
    <w:pPr>
      <w:tabs>
        <w:tab w:val="center" w:pos="4513"/>
        <w:tab w:val="right" w:pos="9026"/>
      </w:tabs>
    </w:pPr>
  </w:style>
  <w:style w:type="paragraph" w:styleId="12">
    <w:name w:val="List"/>
    <w:basedOn w:val="5"/>
    <w:qFormat/>
    <w:uiPriority w:val="0"/>
    <w:rPr>
      <w:rFonts w:cs="Arial"/>
    </w:rPr>
  </w:style>
  <w:style w:type="table" w:styleId="13">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Internet Link"/>
    <w:basedOn w:val="2"/>
    <w:unhideWhenUsed/>
    <w:qFormat/>
    <w:uiPriority w:val="99"/>
    <w:rPr>
      <w:color w:val="0563C1" w:themeColor="hyperlink"/>
      <w:u w:val="single"/>
      <w14:textFill>
        <w14:solidFill>
          <w14:schemeClr w14:val="hlink"/>
        </w14:solidFill>
      </w14:textFill>
    </w:rPr>
  </w:style>
  <w:style w:type="character" w:customStyle="1" w:styleId="15">
    <w:name w:val="Balloon Text Char"/>
    <w:link w:val="4"/>
    <w:semiHidden/>
    <w:qFormat/>
    <w:uiPriority w:val="99"/>
    <w:rPr>
      <w:rFonts w:ascii="Tahoma" w:hAnsi="Tahoma" w:cs="Tahoma"/>
      <w:sz w:val="16"/>
      <w:szCs w:val="16"/>
    </w:rPr>
  </w:style>
  <w:style w:type="character" w:customStyle="1" w:styleId="16">
    <w:name w:val="Header Char"/>
    <w:basedOn w:val="2"/>
    <w:link w:val="11"/>
    <w:qFormat/>
    <w:uiPriority w:val="99"/>
    <w:rPr>
      <w:lang w:val="en-GB" w:eastAsia="en-GB"/>
    </w:rPr>
  </w:style>
  <w:style w:type="character" w:customStyle="1" w:styleId="17">
    <w:name w:val="Footer Char"/>
    <w:basedOn w:val="2"/>
    <w:link w:val="10"/>
    <w:qFormat/>
    <w:uiPriority w:val="99"/>
    <w:rPr>
      <w:lang w:val="en-GB" w:eastAsia="en-GB"/>
    </w:rPr>
  </w:style>
  <w:style w:type="character" w:customStyle="1" w:styleId="18">
    <w:name w:val="ListLabel 1"/>
    <w:qFormat/>
    <w:uiPriority w:val="0"/>
    <w:rPr>
      <w:rFonts w:eastAsia="Times New Roman" w:cs="Times New Roman"/>
    </w:rPr>
  </w:style>
  <w:style w:type="character" w:customStyle="1" w:styleId="19">
    <w:name w:val="ListLabel 2"/>
    <w:qFormat/>
    <w:uiPriority w:val="0"/>
    <w:rPr>
      <w:rFonts w:cs="Courier New"/>
    </w:rPr>
  </w:style>
  <w:style w:type="character" w:customStyle="1" w:styleId="20">
    <w:name w:val="ListLabel 3"/>
    <w:qFormat/>
    <w:uiPriority w:val="0"/>
    <w:rPr>
      <w:rFonts w:cs="Courier New"/>
    </w:rPr>
  </w:style>
  <w:style w:type="character" w:customStyle="1" w:styleId="21">
    <w:name w:val="ListLabel 4"/>
    <w:qFormat/>
    <w:uiPriority w:val="0"/>
    <w:rPr>
      <w:rFonts w:cs="Courier New"/>
    </w:rPr>
  </w:style>
  <w:style w:type="character" w:customStyle="1" w:styleId="22">
    <w:name w:val="ListLabel 5"/>
    <w:qFormat/>
    <w:uiPriority w:val="0"/>
    <w:rPr>
      <w:rFonts w:eastAsia="Times New Roman" w:cs="Times New Roman"/>
    </w:rPr>
  </w:style>
  <w:style w:type="character" w:customStyle="1" w:styleId="23">
    <w:name w:val="ListLabel 6"/>
    <w:qFormat/>
    <w:uiPriority w:val="0"/>
    <w:rPr>
      <w:rFonts w:cs="Courier New"/>
    </w:rPr>
  </w:style>
  <w:style w:type="character" w:customStyle="1" w:styleId="24">
    <w:name w:val="ListLabel 7"/>
    <w:qFormat/>
    <w:uiPriority w:val="0"/>
    <w:rPr>
      <w:rFonts w:cs="Courier New"/>
    </w:rPr>
  </w:style>
  <w:style w:type="character" w:customStyle="1" w:styleId="25">
    <w:name w:val="ListLabel 8"/>
    <w:qFormat/>
    <w:uiPriority w:val="0"/>
    <w:rPr>
      <w:rFonts w:cs="Courier New"/>
    </w:rPr>
  </w:style>
  <w:style w:type="character" w:customStyle="1" w:styleId="26">
    <w:name w:val="ListLabel 9"/>
    <w:qFormat/>
    <w:uiPriority w:val="0"/>
    <w:rPr>
      <w:rFonts w:cs="Arial"/>
    </w:rPr>
  </w:style>
  <w:style w:type="character" w:customStyle="1" w:styleId="27">
    <w:name w:val="ListLabel 10"/>
    <w:qFormat/>
    <w:uiPriority w:val="0"/>
    <w:rPr>
      <w:rFonts w:cs="Arial"/>
      <w:lang w:val="en-US"/>
    </w:rPr>
  </w:style>
  <w:style w:type="paragraph" w:customStyle="1" w:styleId="28">
    <w:name w:val="Heading"/>
    <w:basedOn w:val="1"/>
    <w:next w:val="5"/>
    <w:qFormat/>
    <w:uiPriority w:val="0"/>
    <w:pPr>
      <w:keepNext/>
      <w:spacing w:before="240" w:after="120"/>
    </w:pPr>
    <w:rPr>
      <w:rFonts w:ascii="Arial" w:hAnsi="Arial" w:eastAsia="Microsoft YaHei" w:cs="Arial"/>
      <w:sz w:val="28"/>
      <w:szCs w:val="28"/>
    </w:rPr>
  </w:style>
  <w:style w:type="paragraph" w:customStyle="1" w:styleId="29">
    <w:name w:val="Index"/>
    <w:basedOn w:val="1"/>
    <w:qFormat/>
    <w:uiPriority w:val="0"/>
    <w:pPr>
      <w:suppressLineNumbers/>
    </w:pPr>
    <w:rPr>
      <w:rFonts w:cs="Arial"/>
    </w:rPr>
  </w:style>
  <w:style w:type="paragraph" w:customStyle="1" w:styleId="30">
    <w:name w:val="Default"/>
    <w:qFormat/>
    <w:uiPriority w:val="0"/>
    <w:rPr>
      <w:rFonts w:ascii="Times New Roman" w:hAnsi="Times New Roman" w:eastAsia="Times New Roman" w:cs="Times New Roman"/>
      <w:color w:val="000000"/>
      <w:sz w:val="24"/>
      <w:szCs w:val="24"/>
      <w:lang w:val="en-US" w:eastAsia="el-GR" w:bidi="ar-SA"/>
    </w:rPr>
  </w:style>
  <w:style w:type="paragraph" w:styleId="31">
    <w:name w:val="List Paragraph"/>
    <w:basedOn w:val="1"/>
    <w:qFormat/>
    <w:uiPriority w:val="34"/>
    <w:pPr>
      <w:ind w:left="720"/>
      <w:contextualSpacing/>
    </w:pPr>
  </w:style>
  <w:style w:type="paragraph" w:customStyle="1" w:styleId="32">
    <w:name w:val="Frame Contents"/>
    <w:basedOn w:val="1"/>
    <w:qFormat/>
    <w:uiPriority w:val="0"/>
  </w:style>
  <w:style w:type="paragraph" w:customStyle="1" w:styleId="33">
    <w:name w:val="Revision"/>
    <w:hidden/>
    <w:unhideWhenUsed/>
    <w:qFormat/>
    <w:uiPriority w:val="99"/>
    <w:rPr>
      <w:rFonts w:ascii="Times New Roman" w:hAnsi="Times New Roman" w:eastAsia="Times New Roman" w:cs="Times New Roman"/>
      <w:lang w:val="en-GB" w:eastAsia="en-GB" w:bidi="ar-SA"/>
    </w:rPr>
  </w:style>
  <w:style w:type="character" w:customStyle="1" w:styleId="34">
    <w:name w:val="Comment Text Char"/>
    <w:basedOn w:val="2"/>
    <w:link w:val="8"/>
    <w:qFormat/>
    <w:uiPriority w:val="99"/>
    <w:rPr>
      <w:rFonts w:eastAsia="Times New Roman"/>
      <w:lang w:val="en-GB" w:eastAsia="en-GB"/>
    </w:rPr>
  </w:style>
  <w:style w:type="character" w:customStyle="1" w:styleId="35">
    <w:name w:val="Comment Subject Char"/>
    <w:basedOn w:val="34"/>
    <w:link w:val="9"/>
    <w:semiHidden/>
    <w:qFormat/>
    <w:uiPriority w:val="99"/>
    <w:rPr>
      <w:rFonts w:eastAsia="Times New Roman"/>
      <w:b/>
      <w:bCs/>
      <w:lang w:val="en-GB" w:eastAsia="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1614</Words>
  <Characters>9203</Characters>
  <Lines>76</Lines>
  <Paragraphs>21</Paragraphs>
  <TotalTime>13</TotalTime>
  <ScaleCrop>false</ScaleCrop>
  <LinksUpToDate>false</LinksUpToDate>
  <CharactersWithSpaces>10796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2025-11-11T07:55:00Z</dcterms:created>
  <dc:creator>Ministry of Education and Culture</dc:creator>
  <cp:lastModifiedBy>Philip Philip</cp:lastModifiedBy>
  <cp:lastPrinted>2021-01-19T08:08:00Z</cp:lastPrinted>
  <dcterms:modified xsi:type="dcterms:W3CDTF">2025-12-31T09:03:03Z</dcterms:modified>
  <dc:subject>eContent</dc:subject>
  <dc:title>EKT 02/07</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ICV">
    <vt:lpwstr>718CF19909E444D1B9AABAC609B66B54_13</vt:lpwstr>
  </property>
  <property fmtid="{D5CDD505-2E9C-101B-9397-08002B2CF9AE}" pid="7" name="KSOProductBuildVer">
    <vt:lpwstr>1033-12.2.0.23196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