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6596" w14:textId="77777777" w:rsidR="007810C4" w:rsidRDefault="007810C4" w:rsidP="00C54764">
      <w:pPr>
        <w:ind w:hanging="567"/>
      </w:pPr>
      <w:r>
        <w:rPr>
          <w:noProof/>
          <w:lang w:val="en-US"/>
        </w:rPr>
        <w:drawing>
          <wp:inline distT="0" distB="0" distL="0" distR="0" wp14:anchorId="4B9FDEB7" wp14:editId="4F2FE414">
            <wp:extent cx="6720356" cy="660400"/>
            <wp:effectExtent l="0" t="0" r="0" b="0"/>
            <wp:docPr id="28691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19295" name="Picture 2869192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2929" cy="660653"/>
                    </a:xfrm>
                    <a:prstGeom prst="rect">
                      <a:avLst/>
                    </a:prstGeom>
                  </pic:spPr>
                </pic:pic>
              </a:graphicData>
            </a:graphic>
          </wp:inline>
        </w:drawing>
      </w:r>
    </w:p>
    <w:p w14:paraId="34701C56" w14:textId="77777777" w:rsidR="007810C4" w:rsidRDefault="007810C4"/>
    <w:tbl>
      <w:tblPr>
        <w:tblW w:w="0" w:type="auto"/>
        <w:jc w:val="center"/>
        <w:tblBorders>
          <w:top w:val="single" w:sz="4" w:space="0" w:color="1F497D"/>
          <w:left w:val="single" w:sz="4" w:space="0" w:color="1F497D"/>
          <w:bottom w:val="single" w:sz="4" w:space="0" w:color="1F497D"/>
          <w:right w:val="single" w:sz="4" w:space="0" w:color="1F497D"/>
        </w:tblBorders>
        <w:tblLook w:val="04A0" w:firstRow="1" w:lastRow="0" w:firstColumn="1" w:lastColumn="0" w:noHBand="0" w:noVBand="1"/>
      </w:tblPr>
      <w:tblGrid>
        <w:gridCol w:w="2316"/>
        <w:gridCol w:w="3663"/>
      </w:tblGrid>
      <w:tr w:rsidR="00284E2C" w:rsidRPr="006D7F12" w14:paraId="6011C4BC" w14:textId="77777777" w:rsidTr="007810C4">
        <w:trPr>
          <w:jc w:val="center"/>
        </w:trPr>
        <w:tc>
          <w:tcPr>
            <w:tcW w:w="2316" w:type="dxa"/>
          </w:tcPr>
          <w:p w14:paraId="4BFBD7FF" w14:textId="77777777" w:rsidR="00284E2C" w:rsidRPr="006D7F12" w:rsidRDefault="00751D2B" w:rsidP="009F26DC">
            <w:pPr>
              <w:jc w:val="right"/>
              <w:rPr>
                <w:rFonts w:cs="Arial"/>
                <w:b/>
                <w:sz w:val="20"/>
              </w:rPr>
            </w:pPr>
            <w:r w:rsidRPr="006D7F12">
              <w:rPr>
                <w:rFonts w:cs="Arial"/>
                <w:noProof/>
                <w:sz w:val="20"/>
                <w:lang w:val="en-US"/>
              </w:rPr>
              <w:drawing>
                <wp:inline distT="0" distB="0" distL="0" distR="0" wp14:anchorId="7B4DA5AF" wp14:editId="6CDA2348">
                  <wp:extent cx="1310640" cy="1310640"/>
                  <wp:effectExtent l="19050" t="0" r="3810" b="0"/>
                  <wp:docPr id="1"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9" cstate="print"/>
                          <a:srcRect/>
                          <a:stretch>
                            <a:fillRect/>
                          </a:stretch>
                        </pic:blipFill>
                        <pic:spPr bwMode="auto">
                          <a:xfrm>
                            <a:off x="0" y="0"/>
                            <a:ext cx="1310640" cy="1310640"/>
                          </a:xfrm>
                          <a:prstGeom prst="rect">
                            <a:avLst/>
                          </a:prstGeom>
                          <a:noFill/>
                          <a:ln w="9525">
                            <a:noFill/>
                            <a:miter lim="800000"/>
                            <a:headEnd/>
                            <a:tailEnd/>
                          </a:ln>
                        </pic:spPr>
                      </pic:pic>
                    </a:graphicData>
                  </a:graphic>
                </wp:inline>
              </w:drawing>
            </w:r>
          </w:p>
        </w:tc>
        <w:tc>
          <w:tcPr>
            <w:tcW w:w="3663" w:type="dxa"/>
          </w:tcPr>
          <w:p w14:paraId="179A39CA" w14:textId="77777777" w:rsidR="00284E2C" w:rsidRPr="006D7F12" w:rsidRDefault="00284E2C" w:rsidP="009F26DC">
            <w:pPr>
              <w:pStyle w:val="1"/>
              <w:numPr>
                <w:ilvl w:val="0"/>
                <w:numId w:val="0"/>
              </w:numPr>
              <w:rPr>
                <w:rFonts w:cs="Arial"/>
                <w:sz w:val="20"/>
                <w:lang w:val="el-GR"/>
              </w:rPr>
            </w:pPr>
            <w:r w:rsidRPr="006D7F12">
              <w:rPr>
                <w:rFonts w:cs="Arial"/>
                <w:sz w:val="20"/>
                <w:lang w:val="el-GR"/>
              </w:rPr>
              <w:t>ΨΗΛΗ ΠΑΡΑΓΩΓΙΚΟΤΗΤΑ ΓΙΑ</w:t>
            </w:r>
          </w:p>
          <w:p w14:paraId="12A7C04B" w14:textId="77777777" w:rsidR="00284E2C" w:rsidRPr="006D7F12" w:rsidRDefault="00284E2C" w:rsidP="00284E2C">
            <w:pPr>
              <w:rPr>
                <w:rFonts w:cs="Arial"/>
                <w:b/>
                <w:bCs/>
                <w:color w:val="000000"/>
                <w:sz w:val="20"/>
                <w:lang w:val="el-GR"/>
              </w:rPr>
            </w:pPr>
            <w:r w:rsidRPr="006D7F12">
              <w:rPr>
                <w:rFonts w:cs="Arial"/>
                <w:b/>
                <w:bCs/>
                <w:color w:val="000000"/>
                <w:sz w:val="20"/>
                <w:lang w:val="el-GR"/>
              </w:rPr>
              <w:t>ΨΗΛΟ ΒΙΟΤΙΚΟ ΕΠΙΠΕΔΟ</w:t>
            </w:r>
          </w:p>
          <w:p w14:paraId="4888C2C8" w14:textId="77777777" w:rsidR="00284E2C" w:rsidRPr="006D7F12" w:rsidRDefault="00284E2C" w:rsidP="00284E2C">
            <w:pPr>
              <w:rPr>
                <w:rFonts w:cs="Arial"/>
                <w:sz w:val="20"/>
                <w:lang w:val="el-GR"/>
              </w:rPr>
            </w:pPr>
          </w:p>
          <w:p w14:paraId="41A53BB6" w14:textId="77777777" w:rsidR="00284E2C" w:rsidRPr="006D7F12" w:rsidRDefault="00284E2C" w:rsidP="00284E2C">
            <w:pPr>
              <w:rPr>
                <w:rFonts w:cs="Arial"/>
                <w:b/>
                <w:sz w:val="20"/>
                <w:lang w:val="el-GR"/>
              </w:rPr>
            </w:pPr>
          </w:p>
          <w:p w14:paraId="7AF092C6" w14:textId="77777777" w:rsidR="00284E2C" w:rsidRPr="006D7F12" w:rsidRDefault="00284E2C" w:rsidP="00284E2C">
            <w:pPr>
              <w:rPr>
                <w:rFonts w:cs="Arial"/>
                <w:b/>
                <w:sz w:val="20"/>
              </w:rPr>
            </w:pPr>
            <w:r w:rsidRPr="006D7F12">
              <w:rPr>
                <w:rFonts w:cs="Arial"/>
                <w:b/>
                <w:bCs/>
                <w:color w:val="000000"/>
                <w:sz w:val="20"/>
                <w:lang w:val="en-US"/>
              </w:rPr>
              <w:t>HIGHER PRODUCTIVITY FOR</w:t>
            </w:r>
          </w:p>
          <w:p w14:paraId="7A3BB814" w14:textId="77777777" w:rsidR="00284E2C" w:rsidRPr="006D7F12" w:rsidRDefault="00284E2C" w:rsidP="00284E2C">
            <w:pPr>
              <w:rPr>
                <w:rFonts w:cs="Arial"/>
                <w:b/>
                <w:sz w:val="20"/>
              </w:rPr>
            </w:pPr>
            <w:r w:rsidRPr="006D7F12">
              <w:rPr>
                <w:rFonts w:cs="Arial"/>
                <w:b/>
                <w:bCs/>
                <w:color w:val="000000"/>
                <w:sz w:val="20"/>
                <w:lang w:val="en-US"/>
              </w:rPr>
              <w:t>HIGHER STANDARD OF LIVING</w:t>
            </w:r>
          </w:p>
        </w:tc>
      </w:tr>
    </w:tbl>
    <w:p w14:paraId="24B548AD" w14:textId="77777777" w:rsidR="00DC418D" w:rsidRPr="006D7F12" w:rsidRDefault="00DC418D" w:rsidP="005249AE">
      <w:pPr>
        <w:spacing w:before="120" w:after="120"/>
        <w:jc w:val="center"/>
        <w:rPr>
          <w:rFonts w:cs="Arial"/>
          <w:b/>
          <w:sz w:val="20"/>
          <w:lang w:val="el-GR"/>
        </w:rPr>
      </w:pPr>
      <w:r w:rsidRPr="006D7F12">
        <w:rPr>
          <w:rFonts w:cs="Arial"/>
          <w:b/>
          <w:sz w:val="20"/>
          <w:lang w:val="el-GR"/>
        </w:rPr>
        <w:t>Πρόγραμμα Κατάρτισης:</w:t>
      </w:r>
    </w:p>
    <w:p w14:paraId="59B1C94C" w14:textId="77777777" w:rsidR="008E5BE3" w:rsidRPr="00A8506F" w:rsidRDefault="008E5BE3" w:rsidP="00C43446">
      <w:pPr>
        <w:spacing w:after="60"/>
        <w:ind w:right="-6"/>
        <w:jc w:val="center"/>
        <w:rPr>
          <w:rFonts w:cs="Arial"/>
          <w:b/>
          <w:sz w:val="20"/>
          <w:lang w:val="el-GR"/>
        </w:rPr>
      </w:pPr>
      <w:r w:rsidRPr="006D7F12">
        <w:rPr>
          <w:rFonts w:cs="Arial"/>
          <w:b/>
          <w:sz w:val="20"/>
          <w:lang w:val="el-GR"/>
        </w:rPr>
        <w:t xml:space="preserve">Τεχνίτης κλιματιστικών και ψυκτικών εγκαταστάσεων – Επίπεδο </w:t>
      </w:r>
      <w:proofErr w:type="spellStart"/>
      <w:r w:rsidRPr="006D7F12">
        <w:rPr>
          <w:rFonts w:cs="Arial"/>
          <w:b/>
          <w:sz w:val="20"/>
        </w:rPr>
        <w:t>CyQF</w:t>
      </w:r>
      <w:proofErr w:type="spellEnd"/>
      <w:r w:rsidRPr="006D7F12">
        <w:rPr>
          <w:rFonts w:cs="Arial"/>
          <w:b/>
          <w:sz w:val="20"/>
          <w:lang w:val="el-GR"/>
        </w:rPr>
        <w:t>/</w:t>
      </w:r>
      <w:r w:rsidRPr="006D7F12">
        <w:rPr>
          <w:rFonts w:cs="Arial"/>
          <w:b/>
          <w:sz w:val="20"/>
        </w:rPr>
        <w:t>EQF</w:t>
      </w:r>
      <w:r w:rsidRPr="006D7F12">
        <w:rPr>
          <w:rFonts w:cs="Arial"/>
          <w:b/>
          <w:sz w:val="20"/>
          <w:lang w:val="el-GR"/>
        </w:rPr>
        <w:t xml:space="preserve"> 4 </w:t>
      </w:r>
    </w:p>
    <w:p w14:paraId="14844825" w14:textId="524566F5" w:rsidR="00DC418D" w:rsidRDefault="00DC418D" w:rsidP="00C43446">
      <w:pPr>
        <w:spacing w:after="60"/>
        <w:ind w:right="-6"/>
        <w:jc w:val="center"/>
        <w:rPr>
          <w:rFonts w:cs="Arial"/>
          <w:b/>
          <w:sz w:val="20"/>
          <w:lang w:val="en-US"/>
        </w:rPr>
      </w:pPr>
      <w:r w:rsidRPr="006D7F12">
        <w:rPr>
          <w:rFonts w:cs="Arial"/>
          <w:b/>
          <w:sz w:val="20"/>
          <w:lang w:val="el-GR"/>
        </w:rPr>
        <w:t>(</w:t>
      </w:r>
      <w:r w:rsidR="00824E54">
        <w:rPr>
          <w:rFonts w:cs="Arial"/>
          <w:b/>
          <w:sz w:val="20"/>
          <w:lang w:val="en-US"/>
        </w:rPr>
        <w:t>LC</w:t>
      </w:r>
      <w:r w:rsidR="003B050B" w:rsidRPr="006D7F12">
        <w:rPr>
          <w:rFonts w:cs="Arial"/>
          <w:b/>
          <w:sz w:val="20"/>
          <w:lang w:val="el-GR"/>
        </w:rPr>
        <w:t xml:space="preserve"> </w:t>
      </w:r>
      <w:r w:rsidR="003B050B" w:rsidRPr="006D7F12">
        <w:rPr>
          <w:rFonts w:cs="Arial"/>
          <w:b/>
          <w:sz w:val="20"/>
          <w:lang w:val="en-US"/>
        </w:rPr>
        <w:t>RA</w:t>
      </w:r>
      <w:r w:rsidR="003A0A73" w:rsidRPr="006D7F12">
        <w:rPr>
          <w:rFonts w:cs="Arial"/>
          <w:b/>
          <w:sz w:val="20"/>
          <w:lang w:val="el-GR"/>
        </w:rPr>
        <w:t xml:space="preserve"> </w:t>
      </w:r>
      <w:r w:rsidR="002D5996" w:rsidRPr="006D7F12">
        <w:rPr>
          <w:rFonts w:cs="Arial"/>
          <w:b/>
          <w:sz w:val="20"/>
          <w:lang w:val="el-GR"/>
        </w:rPr>
        <w:t>2</w:t>
      </w:r>
      <w:r w:rsidR="00A842C9">
        <w:rPr>
          <w:rFonts w:cs="Arial"/>
          <w:b/>
          <w:sz w:val="20"/>
          <w:lang w:val="el-GR"/>
        </w:rPr>
        <w:t>6</w:t>
      </w:r>
      <w:r w:rsidR="00213EDC" w:rsidRPr="006D7F12">
        <w:rPr>
          <w:rFonts w:cs="Arial"/>
          <w:b/>
          <w:sz w:val="20"/>
          <w:lang w:val="el-GR"/>
        </w:rPr>
        <w:t>/</w:t>
      </w:r>
      <w:r w:rsidR="00A842C9">
        <w:rPr>
          <w:rFonts w:cs="Arial"/>
          <w:b/>
          <w:sz w:val="20"/>
          <w:lang w:val="el-GR"/>
        </w:rPr>
        <w:t>1</w:t>
      </w:r>
      <w:r w:rsidRPr="006D7F12">
        <w:rPr>
          <w:rFonts w:cs="Arial"/>
          <w:b/>
          <w:sz w:val="20"/>
          <w:lang w:val="el-GR"/>
        </w:rPr>
        <w:t>)</w:t>
      </w:r>
    </w:p>
    <w:p w14:paraId="31D07D9F" w14:textId="77777777" w:rsidR="007810C4" w:rsidRPr="007810C4" w:rsidRDefault="007810C4" w:rsidP="00C43446">
      <w:pPr>
        <w:spacing w:after="60"/>
        <w:ind w:right="-6"/>
        <w:jc w:val="center"/>
        <w:rPr>
          <w:rFonts w:cs="Arial"/>
          <w:b/>
          <w:sz w:val="20"/>
          <w:lang w:val="en-US"/>
        </w:rPr>
      </w:pPr>
    </w:p>
    <w:tbl>
      <w:tblPr>
        <w:tblW w:w="988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51"/>
        <w:gridCol w:w="6829"/>
      </w:tblGrid>
      <w:tr w:rsidR="00DC418D" w:rsidRPr="00D2652C" w14:paraId="5EAAC3A0" w14:textId="77777777" w:rsidTr="009B4D55">
        <w:trPr>
          <w:trHeight w:val="351"/>
        </w:trPr>
        <w:tc>
          <w:tcPr>
            <w:tcW w:w="3051" w:type="dxa"/>
            <w:vAlign w:val="center"/>
          </w:tcPr>
          <w:p w14:paraId="26700FDC" w14:textId="77777777" w:rsidR="00DC418D" w:rsidRPr="006D7F12" w:rsidRDefault="00DC418D" w:rsidP="009F26DC">
            <w:pPr>
              <w:tabs>
                <w:tab w:val="left" w:pos="2127"/>
              </w:tabs>
              <w:ind w:right="-5"/>
              <w:jc w:val="right"/>
              <w:rPr>
                <w:rFonts w:cs="Arial"/>
                <w:sz w:val="20"/>
                <w:lang w:val="el-GR"/>
              </w:rPr>
            </w:pPr>
            <w:r w:rsidRPr="006D7F12">
              <w:rPr>
                <w:rFonts w:cs="Arial"/>
                <w:sz w:val="20"/>
                <w:lang w:val="el-GR"/>
              </w:rPr>
              <w:t>Ημερομηνίες Διεξαγωγής:</w:t>
            </w:r>
          </w:p>
        </w:tc>
        <w:tc>
          <w:tcPr>
            <w:tcW w:w="6828" w:type="dxa"/>
            <w:vAlign w:val="center"/>
          </w:tcPr>
          <w:p w14:paraId="341D2F42" w14:textId="6BF2F8A7" w:rsidR="00DC418D" w:rsidRPr="00B271F3" w:rsidRDefault="00824E54" w:rsidP="00213EDC">
            <w:pPr>
              <w:tabs>
                <w:tab w:val="left" w:pos="2127"/>
              </w:tabs>
              <w:ind w:right="-5"/>
              <w:rPr>
                <w:rFonts w:cs="Arial"/>
                <w:sz w:val="20"/>
                <w:lang w:val="el-GR"/>
              </w:rPr>
            </w:pPr>
            <w:r>
              <w:rPr>
                <w:rFonts w:cs="Arial"/>
                <w:sz w:val="20"/>
                <w:lang w:val="en-US"/>
              </w:rPr>
              <w:t>26</w:t>
            </w:r>
            <w:r w:rsidR="00C6210F" w:rsidRPr="006D7F12">
              <w:rPr>
                <w:rFonts w:cs="Arial"/>
                <w:sz w:val="20"/>
                <w:lang w:val="el-GR"/>
              </w:rPr>
              <w:t>.</w:t>
            </w:r>
            <w:r>
              <w:rPr>
                <w:rFonts w:cs="Arial"/>
                <w:sz w:val="20"/>
                <w:lang w:val="en-US"/>
              </w:rPr>
              <w:t>2</w:t>
            </w:r>
            <w:r w:rsidR="00C6210F" w:rsidRPr="006D7F12">
              <w:rPr>
                <w:rFonts w:cs="Arial"/>
                <w:sz w:val="20"/>
                <w:lang w:val="el-GR"/>
              </w:rPr>
              <w:t>.202</w:t>
            </w:r>
            <w:r w:rsidR="00C6210F">
              <w:rPr>
                <w:rFonts w:cs="Arial"/>
                <w:sz w:val="20"/>
                <w:lang w:val="el-GR"/>
              </w:rPr>
              <w:t>6</w:t>
            </w:r>
            <w:r w:rsidR="00C6210F" w:rsidRPr="006D7F12">
              <w:rPr>
                <w:rFonts w:cs="Arial"/>
                <w:sz w:val="20"/>
                <w:lang w:val="el-GR"/>
              </w:rPr>
              <w:t xml:space="preserve"> –</w:t>
            </w:r>
            <w:r w:rsidR="00DC418D" w:rsidRPr="006D7F12">
              <w:rPr>
                <w:rFonts w:cs="Arial"/>
                <w:sz w:val="20"/>
                <w:lang w:val="el-GR"/>
              </w:rPr>
              <w:t xml:space="preserve">  </w:t>
            </w:r>
            <w:r>
              <w:rPr>
                <w:rFonts w:cs="Arial"/>
                <w:sz w:val="20"/>
                <w:lang w:val="en-US"/>
              </w:rPr>
              <w:t>7</w:t>
            </w:r>
            <w:r w:rsidR="00DC418D" w:rsidRPr="006D7F12">
              <w:rPr>
                <w:rFonts w:cs="Arial"/>
                <w:sz w:val="20"/>
                <w:lang w:val="el-GR"/>
              </w:rPr>
              <w:t>.</w:t>
            </w:r>
            <w:r>
              <w:rPr>
                <w:rFonts w:cs="Arial"/>
                <w:sz w:val="20"/>
                <w:lang w:val="en-US"/>
              </w:rPr>
              <w:t>5</w:t>
            </w:r>
            <w:r w:rsidR="00DC418D" w:rsidRPr="006D7F12">
              <w:rPr>
                <w:rFonts w:cs="Arial"/>
                <w:sz w:val="20"/>
                <w:lang w:val="el-GR"/>
              </w:rPr>
              <w:t>.20</w:t>
            </w:r>
            <w:r w:rsidR="003A0A73" w:rsidRPr="006D7F12">
              <w:rPr>
                <w:rFonts w:cs="Arial"/>
                <w:sz w:val="20"/>
                <w:lang w:val="el-GR"/>
              </w:rPr>
              <w:t>2</w:t>
            </w:r>
            <w:r w:rsidR="00A842C9">
              <w:rPr>
                <w:rFonts w:cs="Arial"/>
                <w:sz w:val="20"/>
                <w:lang w:val="el-GR"/>
              </w:rPr>
              <w:t>6</w:t>
            </w:r>
          </w:p>
        </w:tc>
      </w:tr>
      <w:tr w:rsidR="00DC418D" w:rsidRPr="00824E54" w14:paraId="467273FF" w14:textId="77777777" w:rsidTr="009B4D55">
        <w:trPr>
          <w:trHeight w:val="367"/>
        </w:trPr>
        <w:tc>
          <w:tcPr>
            <w:tcW w:w="3051" w:type="dxa"/>
            <w:vAlign w:val="center"/>
          </w:tcPr>
          <w:p w14:paraId="581FCA5C" w14:textId="77777777" w:rsidR="00DC418D" w:rsidRPr="006D7F12" w:rsidRDefault="00DC418D" w:rsidP="009F26DC">
            <w:pPr>
              <w:tabs>
                <w:tab w:val="left" w:pos="2127"/>
              </w:tabs>
              <w:ind w:right="-5"/>
              <w:jc w:val="right"/>
              <w:rPr>
                <w:rFonts w:cs="Arial"/>
                <w:sz w:val="20"/>
                <w:lang w:val="el-GR"/>
              </w:rPr>
            </w:pPr>
            <w:r w:rsidRPr="006D7F12">
              <w:rPr>
                <w:rFonts w:cs="Arial"/>
                <w:sz w:val="20"/>
                <w:lang w:val="el-GR"/>
              </w:rPr>
              <w:t>Τόπος Διεξαγωγής:</w:t>
            </w:r>
          </w:p>
        </w:tc>
        <w:tc>
          <w:tcPr>
            <w:tcW w:w="6828" w:type="dxa"/>
            <w:vAlign w:val="center"/>
          </w:tcPr>
          <w:p w14:paraId="56A30137" w14:textId="0FDA9C93" w:rsidR="00DC418D" w:rsidRPr="006D7F12" w:rsidRDefault="00213EDC" w:rsidP="00CA4F8C">
            <w:pPr>
              <w:tabs>
                <w:tab w:val="left" w:pos="2127"/>
              </w:tabs>
              <w:ind w:right="-5"/>
              <w:rPr>
                <w:rFonts w:cs="Arial"/>
                <w:sz w:val="20"/>
                <w:lang w:val="el-GR"/>
              </w:rPr>
            </w:pPr>
            <w:r w:rsidRPr="006D7F12">
              <w:rPr>
                <w:rFonts w:cs="Arial"/>
                <w:bCs/>
                <w:sz w:val="20"/>
                <w:lang w:val="el-GR"/>
              </w:rPr>
              <w:t xml:space="preserve"> </w:t>
            </w:r>
            <w:r w:rsidR="00377073" w:rsidRPr="006D7F12">
              <w:rPr>
                <w:rFonts w:cs="Arial"/>
                <w:bCs/>
                <w:sz w:val="20"/>
                <w:lang w:val="el-GR"/>
              </w:rPr>
              <w:t xml:space="preserve">Εργαστήρια </w:t>
            </w:r>
            <w:r w:rsidR="00377073" w:rsidRPr="006D7F12">
              <w:rPr>
                <w:rFonts w:cs="Arial"/>
                <w:b/>
                <w:sz w:val="20"/>
                <w:lang w:val="el-GR"/>
              </w:rPr>
              <w:t xml:space="preserve"> </w:t>
            </w:r>
            <w:r w:rsidR="00377073" w:rsidRPr="006D7F12">
              <w:rPr>
                <w:rFonts w:cs="Arial"/>
                <w:bCs/>
                <w:sz w:val="20"/>
                <w:lang w:val="el-GR"/>
              </w:rPr>
              <w:t>Κέντρου</w:t>
            </w:r>
            <w:r w:rsidR="00377073" w:rsidRPr="006D7F12">
              <w:rPr>
                <w:rFonts w:cs="Arial"/>
                <w:sz w:val="20"/>
                <w:lang w:val="el-GR"/>
              </w:rPr>
              <w:t xml:space="preserve"> Παραγωγικότητας Κύπρ</w:t>
            </w:r>
            <w:r w:rsidR="00D2652C">
              <w:rPr>
                <w:rFonts w:cs="Arial"/>
                <w:sz w:val="20"/>
                <w:lang w:val="el-GR"/>
              </w:rPr>
              <w:t xml:space="preserve">ου, </w:t>
            </w:r>
            <w:r w:rsidR="00824E54">
              <w:rPr>
                <w:rFonts w:cs="Arial"/>
                <w:sz w:val="20"/>
                <w:lang w:val="el-GR"/>
              </w:rPr>
              <w:t>Σπύρου Κυπριανού 100,6052, Λάρνακα</w:t>
            </w:r>
            <w:r w:rsidR="003A1BFA">
              <w:rPr>
                <w:rFonts w:cs="Arial"/>
                <w:sz w:val="20"/>
                <w:lang w:val="el-GR"/>
              </w:rPr>
              <w:t>.</w:t>
            </w:r>
            <w:r w:rsidR="00D2652C">
              <w:rPr>
                <w:rFonts w:cs="Arial"/>
                <w:sz w:val="20"/>
                <w:lang w:val="el-GR"/>
              </w:rPr>
              <w:t xml:space="preserve"> </w:t>
            </w:r>
            <w:r w:rsidR="00B271F3">
              <w:rPr>
                <w:rFonts w:cs="Arial"/>
                <w:sz w:val="20"/>
                <w:lang w:val="el-GR"/>
              </w:rPr>
              <w:t xml:space="preserve"> </w:t>
            </w:r>
            <w:r w:rsidR="00FB7226" w:rsidRPr="006D7F12">
              <w:rPr>
                <w:rFonts w:cs="Arial"/>
                <w:sz w:val="20"/>
                <w:lang w:val="el-GR"/>
              </w:rPr>
              <w:t xml:space="preserve">                       </w:t>
            </w:r>
            <w:r w:rsidR="00377073" w:rsidRPr="006D7F12">
              <w:rPr>
                <w:rFonts w:cs="Arial"/>
                <w:sz w:val="20"/>
                <w:lang w:val="el-GR"/>
              </w:rPr>
              <w:t xml:space="preserve">          </w:t>
            </w:r>
          </w:p>
        </w:tc>
      </w:tr>
      <w:tr w:rsidR="00DC418D" w:rsidRPr="00824E54" w14:paraId="1B1CEB16" w14:textId="77777777" w:rsidTr="009B4D55">
        <w:trPr>
          <w:trHeight w:val="520"/>
        </w:trPr>
        <w:tc>
          <w:tcPr>
            <w:tcW w:w="3051" w:type="dxa"/>
            <w:tcBorders>
              <w:bottom w:val="single" w:sz="4" w:space="0" w:color="BFBFBF"/>
            </w:tcBorders>
            <w:vAlign w:val="center"/>
          </w:tcPr>
          <w:p w14:paraId="2FD8CF63" w14:textId="77777777" w:rsidR="00DC418D" w:rsidRPr="006D7F12" w:rsidRDefault="00DC418D" w:rsidP="009F26DC">
            <w:pPr>
              <w:tabs>
                <w:tab w:val="left" w:pos="2127"/>
              </w:tabs>
              <w:ind w:right="-5"/>
              <w:jc w:val="right"/>
              <w:rPr>
                <w:rFonts w:cs="Arial"/>
                <w:sz w:val="20"/>
                <w:lang w:val="el-GR"/>
              </w:rPr>
            </w:pPr>
            <w:r w:rsidRPr="006D7F12">
              <w:rPr>
                <w:rFonts w:cs="Arial"/>
                <w:sz w:val="20"/>
                <w:lang w:val="el-GR"/>
              </w:rPr>
              <w:t>Υπεύθυνος Προγράμματος:</w:t>
            </w:r>
          </w:p>
        </w:tc>
        <w:tc>
          <w:tcPr>
            <w:tcW w:w="6828" w:type="dxa"/>
            <w:tcBorders>
              <w:bottom w:val="single" w:sz="4" w:space="0" w:color="BFBFBF"/>
            </w:tcBorders>
            <w:vAlign w:val="center"/>
          </w:tcPr>
          <w:p w14:paraId="2B98C2F6" w14:textId="77777777" w:rsidR="00144A8D" w:rsidRPr="006D7F12" w:rsidRDefault="00A15070" w:rsidP="009F26DC">
            <w:pPr>
              <w:tabs>
                <w:tab w:val="left" w:pos="2127"/>
              </w:tabs>
              <w:ind w:right="-5"/>
              <w:rPr>
                <w:rFonts w:cs="Arial"/>
                <w:sz w:val="20"/>
                <w:lang w:val="el-GR"/>
              </w:rPr>
            </w:pPr>
            <w:r w:rsidRPr="006D7F12">
              <w:rPr>
                <w:rFonts w:cs="Arial"/>
                <w:sz w:val="20"/>
                <w:lang w:val="el-GR"/>
              </w:rPr>
              <w:t>Ιωάννης Τσολιάς</w:t>
            </w:r>
          </w:p>
          <w:p w14:paraId="1E7C2179" w14:textId="77777777" w:rsidR="00A5476E" w:rsidRPr="006D7F12" w:rsidRDefault="00144A8D" w:rsidP="00A5476E">
            <w:pPr>
              <w:tabs>
                <w:tab w:val="left" w:pos="2127"/>
              </w:tabs>
              <w:ind w:right="-5"/>
              <w:rPr>
                <w:rFonts w:cs="Arial"/>
                <w:sz w:val="20"/>
                <w:lang w:val="el-GR"/>
              </w:rPr>
            </w:pPr>
            <w:proofErr w:type="spellStart"/>
            <w:r w:rsidRPr="006D7F12">
              <w:rPr>
                <w:rFonts w:cs="Arial"/>
                <w:sz w:val="20"/>
                <w:lang w:val="el-GR"/>
              </w:rPr>
              <w:t>Τηλ</w:t>
            </w:r>
            <w:proofErr w:type="spellEnd"/>
            <w:r w:rsidRPr="006D7F12">
              <w:rPr>
                <w:rFonts w:cs="Arial"/>
                <w:sz w:val="20"/>
                <w:lang w:val="el-GR"/>
              </w:rPr>
              <w:t>.: 2</w:t>
            </w:r>
            <w:r w:rsidR="00A15070" w:rsidRPr="006D7F12">
              <w:rPr>
                <w:rFonts w:cs="Arial"/>
                <w:sz w:val="20"/>
                <w:lang w:val="el-GR"/>
              </w:rPr>
              <w:t>4812350</w:t>
            </w:r>
            <w:r w:rsidRPr="006D7F12">
              <w:rPr>
                <w:rFonts w:cs="Arial"/>
                <w:sz w:val="20"/>
                <w:lang w:val="el-GR"/>
              </w:rPr>
              <w:t>, Φαξ: 2</w:t>
            </w:r>
            <w:r w:rsidR="00A15070" w:rsidRPr="006D7F12">
              <w:rPr>
                <w:rFonts w:cs="Arial"/>
                <w:sz w:val="20"/>
                <w:lang w:val="el-GR"/>
              </w:rPr>
              <w:t>4430446</w:t>
            </w:r>
            <w:r w:rsidRPr="006D7F12">
              <w:rPr>
                <w:rFonts w:cs="Arial"/>
                <w:sz w:val="20"/>
                <w:lang w:val="el-GR"/>
              </w:rPr>
              <w:t xml:space="preserve">, </w:t>
            </w:r>
            <w:r w:rsidRPr="006D7F12">
              <w:rPr>
                <w:rFonts w:cs="Arial"/>
                <w:sz w:val="20"/>
                <w:lang w:val="en-US"/>
              </w:rPr>
              <w:t>Email</w:t>
            </w:r>
            <w:r w:rsidRPr="006D7F12">
              <w:rPr>
                <w:rFonts w:cs="Arial"/>
                <w:sz w:val="20"/>
                <w:lang w:val="el-GR"/>
              </w:rPr>
              <w:t xml:space="preserve">: </w:t>
            </w:r>
            <w:hyperlink r:id="rId10" w:history="1">
              <w:r w:rsidR="00A15070" w:rsidRPr="006D7F12">
                <w:rPr>
                  <w:rStyle w:val="-"/>
                  <w:rFonts w:cs="Arial"/>
                  <w:sz w:val="20"/>
                  <w:lang w:val="en-US"/>
                </w:rPr>
                <w:t>itsolias</w:t>
              </w:r>
              <w:r w:rsidR="00A15070" w:rsidRPr="006D7F12">
                <w:rPr>
                  <w:rStyle w:val="-"/>
                  <w:rFonts w:cs="Arial"/>
                  <w:sz w:val="20"/>
                  <w:lang w:val="el-GR"/>
                </w:rPr>
                <w:t>@</w:t>
              </w:r>
              <w:r w:rsidR="00A15070" w:rsidRPr="006D7F12">
                <w:rPr>
                  <w:rStyle w:val="-"/>
                  <w:rFonts w:cs="Arial"/>
                  <w:sz w:val="20"/>
                  <w:lang w:val="en-US"/>
                </w:rPr>
                <w:t>kepa</w:t>
              </w:r>
              <w:r w:rsidR="00A15070" w:rsidRPr="006D7F12">
                <w:rPr>
                  <w:rStyle w:val="-"/>
                  <w:rFonts w:cs="Arial"/>
                  <w:sz w:val="20"/>
                  <w:lang w:val="el-GR"/>
                </w:rPr>
                <w:t>.</w:t>
              </w:r>
              <w:r w:rsidR="00A15070" w:rsidRPr="006D7F12">
                <w:rPr>
                  <w:rStyle w:val="-"/>
                  <w:rFonts w:cs="Arial"/>
                  <w:sz w:val="20"/>
                  <w:lang w:val="en-US"/>
                </w:rPr>
                <w:t>mlsi</w:t>
              </w:r>
              <w:r w:rsidR="00A15070" w:rsidRPr="006D7F12">
                <w:rPr>
                  <w:rStyle w:val="-"/>
                  <w:rFonts w:cs="Arial"/>
                  <w:sz w:val="20"/>
                  <w:lang w:val="el-GR"/>
                </w:rPr>
                <w:t>.</w:t>
              </w:r>
              <w:r w:rsidR="00A15070" w:rsidRPr="006D7F12">
                <w:rPr>
                  <w:rStyle w:val="-"/>
                  <w:rFonts w:cs="Arial"/>
                  <w:sz w:val="20"/>
                  <w:lang w:val="en-US"/>
                </w:rPr>
                <w:t>gov</w:t>
              </w:r>
              <w:r w:rsidR="00A15070" w:rsidRPr="006D7F12">
                <w:rPr>
                  <w:rStyle w:val="-"/>
                  <w:rFonts w:cs="Arial"/>
                  <w:sz w:val="20"/>
                  <w:lang w:val="el-GR"/>
                </w:rPr>
                <w:t>.</w:t>
              </w:r>
              <w:r w:rsidR="00A15070" w:rsidRPr="006D7F12">
                <w:rPr>
                  <w:rStyle w:val="-"/>
                  <w:rFonts w:cs="Arial"/>
                  <w:sz w:val="20"/>
                  <w:lang w:val="en-US"/>
                </w:rPr>
                <w:t>cy</w:t>
              </w:r>
            </w:hyperlink>
          </w:p>
        </w:tc>
      </w:tr>
      <w:tr w:rsidR="004406AC" w:rsidRPr="00824E54" w14:paraId="4D9B8CB8" w14:textId="77777777" w:rsidTr="007810C4">
        <w:trPr>
          <w:trHeight w:val="3226"/>
        </w:trPr>
        <w:tc>
          <w:tcPr>
            <w:tcW w:w="9880" w:type="dxa"/>
            <w:gridSpan w:val="2"/>
            <w:vAlign w:val="center"/>
          </w:tcPr>
          <w:p w14:paraId="3F737373" w14:textId="77777777" w:rsidR="004406AC" w:rsidRPr="006D7F12" w:rsidRDefault="004406AC" w:rsidP="004406AC">
            <w:pPr>
              <w:shd w:val="clear" w:color="auto" w:fill="FFFFFF"/>
              <w:spacing w:before="240" w:after="240"/>
              <w:jc w:val="both"/>
              <w:rPr>
                <w:rFonts w:cs="Arial"/>
                <w:color w:val="222222"/>
                <w:sz w:val="20"/>
                <w:shd w:val="clear" w:color="auto" w:fill="FFFFFF"/>
                <w:lang w:val="el-GR"/>
              </w:rPr>
            </w:pPr>
            <w:r w:rsidRPr="006D7F12">
              <w:rPr>
                <w:rFonts w:cs="Arial"/>
                <w:color w:val="222222"/>
                <w:sz w:val="20"/>
                <w:shd w:val="clear" w:color="auto" w:fill="FFFFFF"/>
                <w:lang w:val="el-GR"/>
              </w:rPr>
              <w:t>Το πρόγραμμα κατάρτισης υλοποιείται στο πλαίσιο του έργου «Προγράμματα κατάρτισης για απόκτηση γνώσεων και δεξιοτήτων που σχετίζονται με την πράσινη οικονομία» που</w:t>
            </w:r>
            <w:r w:rsidRPr="006D7F12">
              <w:rPr>
                <w:rFonts w:cs="Arial"/>
                <w:color w:val="222222"/>
                <w:sz w:val="20"/>
                <w:shd w:val="clear" w:color="auto" w:fill="FFFFFF"/>
              </w:rPr>
              <w:t> </w:t>
            </w:r>
            <w:r w:rsidRPr="006D7F12">
              <w:rPr>
                <w:rFonts w:cs="Arial"/>
                <w:color w:val="000000"/>
                <w:sz w:val="20"/>
                <w:shd w:val="clear" w:color="auto" w:fill="FFFFFF"/>
                <w:lang w:val="el-GR"/>
              </w:rPr>
              <w:t>χρηματοδοτείται από τον Μηχανισμό Ανάκαμψης και Ανθεκτικότητας της Ευρωπαϊκής Ένωσης -</w:t>
            </w:r>
            <w:r w:rsidRPr="006D7F12">
              <w:rPr>
                <w:rFonts w:cs="Arial"/>
                <w:color w:val="000000"/>
                <w:sz w:val="20"/>
                <w:shd w:val="clear" w:color="auto" w:fill="FFFFFF"/>
              </w:rPr>
              <w:t> </w:t>
            </w:r>
            <w:proofErr w:type="spellStart"/>
            <w:r w:rsidRPr="006D7F12">
              <w:rPr>
                <w:rFonts w:cs="Arial"/>
                <w:color w:val="000000"/>
                <w:sz w:val="20"/>
                <w:shd w:val="clear" w:color="auto" w:fill="FFFFFF"/>
              </w:rPr>
              <w:t>NextGenerationEU</w:t>
            </w:r>
            <w:proofErr w:type="spellEnd"/>
            <w:r w:rsidRPr="006D7F12">
              <w:rPr>
                <w:rFonts w:cs="Arial"/>
                <w:color w:val="000000"/>
                <w:sz w:val="20"/>
                <w:shd w:val="clear" w:color="auto" w:fill="FFFFFF"/>
              </w:rPr>
              <w:t> </w:t>
            </w:r>
            <w:r w:rsidRPr="006D7F12">
              <w:rPr>
                <w:rFonts w:cs="Arial"/>
                <w:color w:val="000000"/>
                <w:sz w:val="20"/>
                <w:shd w:val="clear" w:color="auto" w:fill="FFFFFF"/>
                <w:lang w:val="el-GR"/>
              </w:rPr>
              <w:t>μέσω του Σχεδίου Ανάκαμψης και Ανθεκτικότητας Κύπρου</w:t>
            </w:r>
            <w:r w:rsidRPr="006D7F12">
              <w:rPr>
                <w:rFonts w:cs="Arial"/>
                <w:color w:val="222222"/>
                <w:sz w:val="20"/>
                <w:shd w:val="clear" w:color="auto" w:fill="FFFFFF"/>
                <w:lang w:val="el-GR"/>
              </w:rPr>
              <w:t>.</w:t>
            </w:r>
          </w:p>
          <w:p w14:paraId="4B20CF0E" w14:textId="77777777" w:rsidR="009B4D55" w:rsidRPr="006D7F12" w:rsidRDefault="009B4D55" w:rsidP="004406AC">
            <w:pPr>
              <w:shd w:val="clear" w:color="auto" w:fill="FFFFFF"/>
              <w:spacing w:before="240" w:after="240"/>
              <w:jc w:val="both"/>
              <w:rPr>
                <w:rFonts w:cs="Arial"/>
                <w:color w:val="222222"/>
                <w:sz w:val="20"/>
                <w:shd w:val="clear" w:color="auto" w:fill="FFFFFF"/>
                <w:lang w:val="el-GR"/>
              </w:rPr>
            </w:pPr>
            <w:r w:rsidRPr="006D7F12">
              <w:rPr>
                <w:rFonts w:cs="Arial"/>
                <w:color w:val="222222"/>
                <w:sz w:val="20"/>
                <w:shd w:val="clear" w:color="auto" w:fill="FFFFFF"/>
                <w:lang w:val="el-GR"/>
              </w:rPr>
              <w:t>Η</w:t>
            </w:r>
            <w:r w:rsidRPr="006D7F12">
              <w:rPr>
                <w:rFonts w:cs="Arial"/>
                <w:color w:val="222222"/>
                <w:sz w:val="20"/>
                <w:shd w:val="clear" w:color="auto" w:fill="FFFFFF"/>
              </w:rPr>
              <w:t> </w:t>
            </w:r>
            <w:r w:rsidRPr="006D7F12">
              <w:rPr>
                <w:rFonts w:cs="Arial"/>
                <w:color w:val="222222"/>
                <w:sz w:val="20"/>
                <w:shd w:val="clear" w:color="auto" w:fill="FFFFFF"/>
                <w:lang w:val="el-GR"/>
              </w:rPr>
              <w:t>Αρχή Ανάπτυξης Ανθρώπινου Δυναμικού Κύπρου (ΑνΑΔ) δέχεται αιτήσεις για συμμετοχή σε προγράμματα κατάρτισης για</w:t>
            </w:r>
            <w:r w:rsidRPr="006D7F12">
              <w:rPr>
                <w:rFonts w:cs="Arial"/>
                <w:color w:val="000000"/>
                <w:sz w:val="20"/>
                <w:shd w:val="clear" w:color="auto" w:fill="FFFFFF"/>
              </w:rPr>
              <w:t> </w:t>
            </w:r>
            <w:r w:rsidRPr="006D7F12">
              <w:rPr>
                <w:rFonts w:cs="Arial"/>
                <w:color w:val="000000"/>
                <w:sz w:val="20"/>
                <w:shd w:val="clear" w:color="auto" w:fill="FFFFFF"/>
                <w:lang w:val="el-GR"/>
              </w:rPr>
              <w:t>«</w:t>
            </w:r>
            <w:r w:rsidRPr="006D7F12">
              <w:rPr>
                <w:rFonts w:cs="Arial"/>
                <w:b/>
                <w:bCs/>
                <w:color w:val="000000"/>
                <w:sz w:val="20"/>
                <w:shd w:val="clear" w:color="auto" w:fill="FFFFFF"/>
                <w:lang w:val="el-GR"/>
              </w:rPr>
              <w:t>Τεχνίτες κλιματιστικών και ψυκτικών εγκαταστάσεων</w:t>
            </w:r>
            <w:r w:rsidRPr="006D7F12">
              <w:rPr>
                <w:rFonts w:cs="Arial"/>
                <w:color w:val="000000"/>
                <w:sz w:val="20"/>
                <w:shd w:val="clear" w:color="auto" w:fill="FFFFFF"/>
                <w:lang w:val="el-GR"/>
              </w:rPr>
              <w:t>» σύμφωνα με τα Πρότυπα Επαγγελματικών Προσόντων (ΠΕΠ)- Επίπεδο</w:t>
            </w:r>
            <w:r w:rsidRPr="006D7F12">
              <w:rPr>
                <w:rFonts w:cs="Arial"/>
                <w:color w:val="000000"/>
                <w:sz w:val="20"/>
                <w:shd w:val="clear" w:color="auto" w:fill="FFFFFF"/>
              </w:rPr>
              <w:t> CYQF</w:t>
            </w:r>
            <w:r w:rsidRPr="006D7F12">
              <w:rPr>
                <w:rFonts w:cs="Arial"/>
                <w:color w:val="000000"/>
                <w:sz w:val="20"/>
                <w:shd w:val="clear" w:color="auto" w:fill="FFFFFF"/>
                <w:lang w:val="el-GR"/>
              </w:rPr>
              <w:t>/</w:t>
            </w:r>
            <w:r w:rsidRPr="006D7F12">
              <w:rPr>
                <w:rFonts w:cs="Arial"/>
                <w:color w:val="000000"/>
                <w:sz w:val="20"/>
                <w:shd w:val="clear" w:color="auto" w:fill="FFFFFF"/>
              </w:rPr>
              <w:t>EQF </w:t>
            </w:r>
            <w:r w:rsidRPr="006D7F12">
              <w:rPr>
                <w:rFonts w:cs="Arial"/>
                <w:color w:val="000000"/>
                <w:sz w:val="20"/>
                <w:shd w:val="clear" w:color="auto" w:fill="FFFFFF"/>
                <w:lang w:val="el-GR"/>
              </w:rPr>
              <w:t>4</w:t>
            </w:r>
            <w:r w:rsidRPr="006D7F12">
              <w:rPr>
                <w:rFonts w:cs="Arial"/>
                <w:color w:val="222222"/>
                <w:sz w:val="20"/>
                <w:shd w:val="clear" w:color="auto" w:fill="FFFFFF"/>
                <w:lang w:val="el-GR"/>
              </w:rPr>
              <w:t>.</w:t>
            </w:r>
            <w:r w:rsidRPr="006D7F12">
              <w:rPr>
                <w:rFonts w:cs="Arial"/>
                <w:color w:val="222222"/>
                <w:sz w:val="20"/>
                <w:shd w:val="clear" w:color="auto" w:fill="FFFFFF"/>
              </w:rPr>
              <w:t> </w:t>
            </w:r>
            <w:r w:rsidRPr="006D7F12">
              <w:rPr>
                <w:rFonts w:cs="Arial"/>
                <w:color w:val="222222"/>
                <w:sz w:val="20"/>
                <w:shd w:val="clear" w:color="auto" w:fill="FFFFFF"/>
                <w:lang w:val="el-GR"/>
              </w:rPr>
              <w:t> </w:t>
            </w:r>
          </w:p>
          <w:p w14:paraId="44B4227A" w14:textId="77777777" w:rsidR="004406AC" w:rsidRPr="00D2652C" w:rsidRDefault="009B4D55" w:rsidP="007810C4">
            <w:pPr>
              <w:shd w:val="clear" w:color="auto" w:fill="FFFFFF"/>
              <w:spacing w:before="240" w:after="240"/>
              <w:jc w:val="both"/>
              <w:rPr>
                <w:rFonts w:cs="Arial"/>
                <w:color w:val="222222"/>
                <w:sz w:val="20"/>
                <w:shd w:val="clear" w:color="auto" w:fill="FFFFFF"/>
                <w:lang w:val="el-GR"/>
              </w:rPr>
            </w:pPr>
            <w:r w:rsidRPr="006D7F12">
              <w:rPr>
                <w:rFonts w:cs="Arial"/>
                <w:color w:val="222222"/>
                <w:sz w:val="20"/>
                <w:shd w:val="clear" w:color="auto" w:fill="FFFFFF"/>
                <w:lang w:val="el-GR"/>
              </w:rPr>
              <w:t>Οι ενδιαφερόμενοι μπορούν να υποβάλουν την αίτησή τους για συμμετοχή μέσω του συστήματος «Ερμής» της ΑνΑΔ. </w:t>
            </w:r>
            <w:r w:rsidRPr="006D7F12">
              <w:rPr>
                <w:rFonts w:cs="Arial"/>
                <w:color w:val="222222"/>
                <w:sz w:val="20"/>
                <w:shd w:val="clear" w:color="auto" w:fill="FFFFFF"/>
              </w:rPr>
              <w:t> </w:t>
            </w:r>
            <w:r w:rsidRPr="006D7F12">
              <w:rPr>
                <w:rFonts w:cs="Arial"/>
                <w:color w:val="222222"/>
                <w:sz w:val="20"/>
                <w:shd w:val="clear" w:color="auto" w:fill="FFFFFF"/>
                <w:lang w:val="el-GR"/>
              </w:rPr>
              <w:t>Σημειώνεται ότι για να είναι σε θέση να υποβάλουν αίτηση, οι ενδιαφερόμενοι πρέπει πρώτα να εγγραφούν και να εγκριθούν ως φυσικά πρόσωπα στο σύστημα «Ερμής».</w:t>
            </w:r>
          </w:p>
        </w:tc>
      </w:tr>
    </w:tbl>
    <w:p w14:paraId="637245FC" w14:textId="77777777" w:rsidR="00284E2C" w:rsidRPr="006D7F12" w:rsidRDefault="00284E2C" w:rsidP="00F921A0">
      <w:pPr>
        <w:spacing w:before="120" w:after="60"/>
        <w:rPr>
          <w:rFonts w:cs="Arial"/>
          <w:b/>
          <w:sz w:val="20"/>
          <w:lang w:val="el-GR"/>
        </w:rPr>
      </w:pPr>
      <w:r w:rsidRPr="006D7F12">
        <w:rPr>
          <w:rFonts w:cs="Arial"/>
          <w:b/>
          <w:sz w:val="20"/>
          <w:lang w:val="el-GR"/>
        </w:rPr>
        <w:t>ΑΝΑΓΚ</w:t>
      </w:r>
      <w:r w:rsidR="00B703FF" w:rsidRPr="006D7F12">
        <w:rPr>
          <w:rFonts w:cs="Arial"/>
          <w:b/>
          <w:sz w:val="20"/>
          <w:lang w:val="el-GR"/>
        </w:rPr>
        <w:t>Η</w:t>
      </w:r>
      <w:r w:rsidRPr="006D7F12">
        <w:rPr>
          <w:rFonts w:cs="Arial"/>
          <w:b/>
          <w:sz w:val="20"/>
          <w:lang w:val="el-GR"/>
        </w:rPr>
        <w:t xml:space="preserve"> ΚΑΤΑΡΤΙΣΗΣ:</w:t>
      </w:r>
    </w:p>
    <w:p w14:paraId="31F3B7E7" w14:textId="77777777" w:rsidR="009B4D55" w:rsidRPr="006D7F12" w:rsidRDefault="009B4D55" w:rsidP="00F921A0">
      <w:pPr>
        <w:spacing w:before="120" w:after="60"/>
        <w:rPr>
          <w:rFonts w:cs="Arial"/>
          <w:sz w:val="20"/>
          <w:lang w:val="el-GR"/>
        </w:rPr>
      </w:pPr>
      <w:r w:rsidRPr="006D7F12">
        <w:rPr>
          <w:rFonts w:cs="Arial"/>
          <w:sz w:val="20"/>
          <w:lang w:val="el-GR"/>
        </w:rPr>
        <w:t xml:space="preserve">Η απόκτηση νέων εξειδικευμένων ή/και η αναβάθμιση υφιστάμενων γνώσεων και δεξιοτήτων στη βάση του ΠΕΠ της </w:t>
      </w:r>
      <w:proofErr w:type="spellStart"/>
      <w:r w:rsidRPr="006D7F12">
        <w:rPr>
          <w:rFonts w:cs="Arial"/>
          <w:sz w:val="20"/>
          <w:lang w:val="el-GR"/>
        </w:rPr>
        <w:t>ΑνΑΔ</w:t>
      </w:r>
      <w:proofErr w:type="spellEnd"/>
      <w:r w:rsidRPr="006D7F12">
        <w:rPr>
          <w:rFonts w:cs="Arial"/>
          <w:sz w:val="20"/>
          <w:lang w:val="el-GR"/>
        </w:rPr>
        <w:t xml:space="preserve">, «τεχνίτης κλιματιστικών και ψυκτικών εγκαταστάσεων» Επίπεδο </w:t>
      </w:r>
      <w:proofErr w:type="spellStart"/>
      <w:r w:rsidRPr="006D7F12">
        <w:rPr>
          <w:rFonts w:cs="Arial"/>
          <w:sz w:val="20"/>
        </w:rPr>
        <w:t>CyQF</w:t>
      </w:r>
      <w:proofErr w:type="spellEnd"/>
      <w:r w:rsidRPr="006D7F12">
        <w:rPr>
          <w:rFonts w:cs="Arial"/>
          <w:sz w:val="20"/>
          <w:lang w:val="el-GR"/>
        </w:rPr>
        <w:t>/</w:t>
      </w:r>
      <w:r w:rsidRPr="006D7F12">
        <w:rPr>
          <w:rFonts w:cs="Arial"/>
          <w:sz w:val="20"/>
        </w:rPr>
        <w:t>EQF</w:t>
      </w:r>
      <w:r w:rsidRPr="006D7F12">
        <w:rPr>
          <w:rFonts w:cs="Arial"/>
          <w:sz w:val="20"/>
          <w:lang w:val="el-GR"/>
        </w:rPr>
        <w:t xml:space="preserve"> 4, από απασχολούμενους ή άνεργους. </w:t>
      </w:r>
    </w:p>
    <w:p w14:paraId="6DE2ED36" w14:textId="77777777" w:rsidR="00284E2C" w:rsidRPr="006D7F12" w:rsidRDefault="00284E2C" w:rsidP="00F921A0">
      <w:pPr>
        <w:spacing w:before="120" w:after="60"/>
        <w:rPr>
          <w:rFonts w:cs="Arial"/>
          <w:b/>
          <w:sz w:val="20"/>
          <w:lang w:val="el-GR"/>
        </w:rPr>
      </w:pPr>
      <w:r w:rsidRPr="006D7F12">
        <w:rPr>
          <w:rFonts w:cs="Arial"/>
          <w:b/>
          <w:sz w:val="20"/>
          <w:lang w:val="el-GR"/>
        </w:rPr>
        <w:t>ΣΤΟΧΟΙ:</w:t>
      </w:r>
    </w:p>
    <w:p w14:paraId="35B317B8" w14:textId="77777777" w:rsidR="009B4D55" w:rsidRPr="006D7F12" w:rsidRDefault="009B4D55" w:rsidP="009B4D55">
      <w:pPr>
        <w:widowControl w:val="0"/>
        <w:rPr>
          <w:rFonts w:cs="Arial"/>
          <w:sz w:val="20"/>
          <w:lang w:val="el-GR"/>
        </w:rPr>
      </w:pPr>
      <w:r w:rsidRPr="006D7F12">
        <w:rPr>
          <w:rFonts w:cs="Arial"/>
          <w:sz w:val="20"/>
          <w:lang w:val="el-GR"/>
        </w:rPr>
        <w:t>Μετά την ολοκλήρωση του προγράμματος οι καταρτιζόμενοι θα είναι σε θέση , σε σχέση με το  πρότυπο (ΤΚΨ 4) , «Τεχνίτης κλιματιστικών και ψυκτικών εγκαταστάσεων»,  (</w:t>
      </w:r>
      <w:proofErr w:type="spellStart"/>
      <w:r w:rsidRPr="006D7F12">
        <w:rPr>
          <w:rFonts w:cs="Arial"/>
          <w:sz w:val="20"/>
        </w:rPr>
        <w:t>CyQF</w:t>
      </w:r>
      <w:proofErr w:type="spellEnd"/>
      <w:r w:rsidRPr="006D7F12">
        <w:rPr>
          <w:rFonts w:cs="Arial"/>
          <w:sz w:val="20"/>
          <w:lang w:val="el-GR"/>
        </w:rPr>
        <w:t xml:space="preserve">/ </w:t>
      </w:r>
      <w:r w:rsidRPr="006D7F12">
        <w:rPr>
          <w:rFonts w:cs="Arial"/>
          <w:sz w:val="20"/>
        </w:rPr>
        <w:t>EQF</w:t>
      </w:r>
      <w:r w:rsidRPr="006D7F12">
        <w:rPr>
          <w:rFonts w:cs="Arial"/>
          <w:sz w:val="20"/>
          <w:lang w:val="el-GR"/>
        </w:rPr>
        <w:t>) 4, να:</w:t>
      </w:r>
    </w:p>
    <w:p w14:paraId="32A1C549" w14:textId="77777777" w:rsidR="009B4D55" w:rsidRPr="006D7F12" w:rsidRDefault="009B4D55" w:rsidP="009B4D55">
      <w:pPr>
        <w:widowControl w:val="0"/>
        <w:rPr>
          <w:rFonts w:cs="Arial"/>
          <w:sz w:val="20"/>
          <w:lang w:val="el-GR"/>
        </w:rPr>
      </w:pPr>
    </w:p>
    <w:p w14:paraId="031A5A63" w14:textId="77777777" w:rsidR="009B4D55" w:rsidRPr="006D7F12" w:rsidRDefault="009B4D55" w:rsidP="009B4D55">
      <w:pPr>
        <w:widowControl w:val="0"/>
        <w:rPr>
          <w:rFonts w:cs="Arial"/>
          <w:sz w:val="20"/>
          <w:lang w:val="el-GR"/>
        </w:rPr>
      </w:pPr>
      <w:r w:rsidRPr="006D7F12">
        <w:rPr>
          <w:rFonts w:cs="Arial"/>
          <w:sz w:val="20"/>
          <w:lang w:val="el-GR"/>
        </w:rPr>
        <w:t>Σε επίπεδο γνώσεων:</w:t>
      </w:r>
    </w:p>
    <w:p w14:paraId="250A4BC7"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Περιγράφουν τη γενική θερμοδυναμική θεωρία, τον κύκλο ψύξης, τα διαγράμματα, τις ιδιότητες των ψυκτικών μέσων . Αναγνωρίζουν τα συστήματα μονάδων.</w:t>
      </w:r>
    </w:p>
    <w:p w14:paraId="1709D389"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Κατονομάζουν τα σωστά υλικά ανάλογα με την εφαρμογή. Εξηγούν τα κατασκευαστικά σχέδια και  αναγνωρίζουν τα δομικά στοιχεία. Αναφέρουν τα στοιχεία προετοιμασίας του χώρου εργασίας και τον προγραμματισμό της εργασίας.</w:t>
      </w:r>
    </w:p>
    <w:p w14:paraId="6F04E8C3"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Περιγράφουν την εγκατάσταση, λειτουργία, τους απαραίτητους ελέγχους, την επιδιόρθωση και συντήρηση διαφόρων συστημάτων και συσκευών κλιματισμού και ψύξης. Περιγράφουν τη διαδικασία ελέγχου αντοχής και στεγανότητας των συστημάτων.</w:t>
      </w:r>
    </w:p>
    <w:p w14:paraId="2A62714F"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Απαριθμούν τα μέτρα ασφάλειας , υγείας και περιβαλλοντικής διαχείρισης. Αναφέρουν τις διάφορες μεθόδους επικοινωνίας και περιγράφουν τη διαδικασία χειρισμού διαπροσωπικών σχέσεων με συναδέλφους και συνεργάτες.</w:t>
      </w:r>
    </w:p>
    <w:p w14:paraId="1DA1AFE7"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Αναγνωρίζουν τα έντυπα που πρέπει να συμπληρωθούν και το περιεχόμενο τους.</w:t>
      </w:r>
    </w:p>
    <w:p w14:paraId="5EE60057" w14:textId="77777777" w:rsidR="00DE2A01" w:rsidRPr="006D7F12" w:rsidRDefault="00DE2A01" w:rsidP="00DE2A01">
      <w:pPr>
        <w:pStyle w:val="af3"/>
        <w:widowControl w:val="0"/>
        <w:suppressAutoHyphens/>
        <w:spacing w:after="0" w:line="240" w:lineRule="auto"/>
        <w:ind w:left="360"/>
        <w:rPr>
          <w:rFonts w:ascii="Arial" w:hAnsi="Arial" w:cs="Arial"/>
          <w:sz w:val="20"/>
          <w:szCs w:val="20"/>
          <w:lang w:val="el-GR"/>
        </w:rPr>
      </w:pPr>
    </w:p>
    <w:p w14:paraId="38A7F820" w14:textId="77777777" w:rsidR="009B4D55" w:rsidRPr="006D7F12" w:rsidRDefault="009B4D55" w:rsidP="009B4D55">
      <w:pPr>
        <w:widowControl w:val="0"/>
        <w:rPr>
          <w:rFonts w:cs="Arial"/>
          <w:sz w:val="20"/>
          <w:lang w:val="el-GR"/>
        </w:rPr>
      </w:pPr>
    </w:p>
    <w:p w14:paraId="1EE6BA65" w14:textId="77777777" w:rsidR="009B4D55" w:rsidRPr="006D7F12" w:rsidRDefault="009B4D55" w:rsidP="009B4D55">
      <w:pPr>
        <w:widowControl w:val="0"/>
        <w:rPr>
          <w:rFonts w:cs="Arial"/>
          <w:sz w:val="20"/>
          <w:lang w:val="el-GR"/>
        </w:rPr>
      </w:pPr>
      <w:r w:rsidRPr="006D7F12">
        <w:rPr>
          <w:rFonts w:cs="Arial"/>
          <w:sz w:val="20"/>
          <w:lang w:val="el-GR"/>
        </w:rPr>
        <w:t>Σε επίπεδο δεξιοτήτων:</w:t>
      </w:r>
    </w:p>
    <w:p w14:paraId="14897535"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lastRenderedPageBreak/>
        <w:t xml:space="preserve"> Εκτελούν τις εργασίες  προετοιμασίας του χώρου εργασίας και τον προγραμματισμό των διαφόρων εργασιών.</w:t>
      </w:r>
    </w:p>
    <w:p w14:paraId="786234CA"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Επιλέγουν τα σωστά υλικά.</w:t>
      </w:r>
    </w:p>
    <w:p w14:paraId="6A900E9C"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Οργανώνουν την εγκατάσταση των συστημάτων, τη δοκιμαστική λειτουργία ,και τη διαδικασία ρύθμισης</w:t>
      </w:r>
    </w:p>
    <w:p w14:paraId="338D5FCC"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Αναλύουν τις παραμέτρους λειτουργίας, ρυθμίζουν και καταγράφουν τις μετρήσεις </w:t>
      </w:r>
    </w:p>
    <w:p w14:paraId="51A0E8E1"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Εφαρμόζουν τις καλές πρακτικές για φιλικό προς το περιβάλλον χειρισμό του συστήματος</w:t>
      </w:r>
    </w:p>
    <w:p w14:paraId="2512DC6D"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Εντοπίζουν και αναλύουν τις βλάβες και τις διαρροές</w:t>
      </w:r>
    </w:p>
    <w:p w14:paraId="5F9F0F85"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Αναπτύσσουν και διατηρούν αποτελεσματικές σχέσεις εργασίας.</w:t>
      </w:r>
    </w:p>
    <w:p w14:paraId="74235DEB" w14:textId="77777777" w:rsidR="009B4D55" w:rsidRPr="006D7F12" w:rsidRDefault="009B4D55" w:rsidP="009B4D55">
      <w:pPr>
        <w:widowControl w:val="0"/>
        <w:rPr>
          <w:rFonts w:cs="Arial"/>
          <w:sz w:val="20"/>
          <w:lang w:val="el-GR"/>
        </w:rPr>
      </w:pPr>
    </w:p>
    <w:p w14:paraId="0BD70333" w14:textId="77777777" w:rsidR="009B4D55" w:rsidRPr="006D7F12" w:rsidRDefault="009B4D55" w:rsidP="009B4D55">
      <w:pPr>
        <w:widowControl w:val="0"/>
        <w:rPr>
          <w:rFonts w:cs="Arial"/>
          <w:sz w:val="20"/>
          <w:lang w:val="el-GR"/>
        </w:rPr>
      </w:pPr>
      <w:r w:rsidRPr="006D7F12">
        <w:rPr>
          <w:rFonts w:cs="Arial"/>
          <w:sz w:val="20"/>
          <w:lang w:val="el-GR"/>
        </w:rPr>
        <w:t>Σε επίπεδο στάσεων:</w:t>
      </w:r>
    </w:p>
    <w:p w14:paraId="52A274B2" w14:textId="77777777" w:rsidR="009B4D55" w:rsidRPr="006D7F12" w:rsidRDefault="009B4D55" w:rsidP="009B4D55">
      <w:pPr>
        <w:pStyle w:val="af3"/>
        <w:widowControl w:val="0"/>
        <w:numPr>
          <w:ilvl w:val="0"/>
          <w:numId w:val="27"/>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Υιοθετούν την πρακτική της προγραμματισμένης και προληπτικής συντήρησης</w:t>
      </w:r>
    </w:p>
    <w:p w14:paraId="3D63C135" w14:textId="77777777" w:rsidR="009B4D55" w:rsidRPr="006D7F12" w:rsidRDefault="009B4D55" w:rsidP="009B4D55">
      <w:pPr>
        <w:pStyle w:val="af3"/>
        <w:widowControl w:val="0"/>
        <w:numPr>
          <w:ilvl w:val="0"/>
          <w:numId w:val="27"/>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Υιοθετούν πολιτική ασφάλειας και υγείας στα εργοτάξια.</w:t>
      </w:r>
    </w:p>
    <w:p w14:paraId="36F7E15A" w14:textId="77777777" w:rsidR="009B4D55" w:rsidRPr="006D7F12" w:rsidRDefault="009B4D55" w:rsidP="009B4D55">
      <w:pPr>
        <w:pStyle w:val="af3"/>
        <w:widowControl w:val="0"/>
        <w:numPr>
          <w:ilvl w:val="0"/>
          <w:numId w:val="27"/>
        </w:numPr>
        <w:suppressAutoHyphens/>
        <w:spacing w:after="0" w:line="240" w:lineRule="auto"/>
        <w:rPr>
          <w:rFonts w:ascii="Arial" w:hAnsi="Arial" w:cs="Arial"/>
          <w:sz w:val="20"/>
          <w:szCs w:val="20"/>
          <w:lang w:val="el-GR"/>
        </w:rPr>
      </w:pPr>
      <w:r w:rsidRPr="006D7F12">
        <w:rPr>
          <w:rFonts w:ascii="Arial" w:hAnsi="Arial" w:cs="Arial"/>
          <w:sz w:val="20"/>
          <w:szCs w:val="20"/>
          <w:lang w:val="el-GR"/>
        </w:rPr>
        <w:t>Συμμετέχουν σε ενέργειες περιβαλλοντικής διαχείρισης.</w:t>
      </w:r>
    </w:p>
    <w:p w14:paraId="5E8CFE07" w14:textId="77777777" w:rsidR="00284E2C" w:rsidRPr="006D7F12" w:rsidRDefault="00284E2C" w:rsidP="009B4D55">
      <w:pPr>
        <w:spacing w:before="120" w:after="60"/>
        <w:rPr>
          <w:rFonts w:cs="Arial"/>
          <w:b/>
          <w:sz w:val="20"/>
          <w:lang w:val="el-GR"/>
        </w:rPr>
      </w:pPr>
      <w:r w:rsidRPr="006D7F12">
        <w:rPr>
          <w:rFonts w:cs="Arial"/>
          <w:b/>
          <w:sz w:val="20"/>
          <w:lang w:val="el-GR"/>
        </w:rPr>
        <w:t>ΠΡΟΣ ΠΟΙΟΥΣ ΑΠΕΥΘΥΝΕΤΑΙ:</w:t>
      </w:r>
    </w:p>
    <w:p w14:paraId="61FA458E" w14:textId="77777777" w:rsidR="009B4D55" w:rsidRPr="006D7F12" w:rsidRDefault="009B4D55" w:rsidP="008D1BD9">
      <w:pPr>
        <w:spacing w:before="120" w:after="60"/>
        <w:rPr>
          <w:rFonts w:cs="Arial"/>
          <w:sz w:val="20"/>
          <w:lang w:val="el-GR"/>
        </w:rPr>
      </w:pPr>
      <w:r w:rsidRPr="006D7F12">
        <w:rPr>
          <w:rFonts w:cs="Arial"/>
          <w:sz w:val="20"/>
          <w:lang w:val="el-GR"/>
        </w:rPr>
        <w:t>Εργοδοτούμενοι Δημόσιου και ευρύτερου Δημόσιου Τομέα περιλαμβανομένων Αρχών Τοπικής Αυτοδιοίκησης, εργοδοτούμενοι επιχειρήσεων, αυτοτελώς εργαζόμενοι και άνεργοι που θέλουν να εργαστούν στον κλάδο σε ανάλογη θέση εργασίας</w:t>
      </w:r>
    </w:p>
    <w:p w14:paraId="594B51D2" w14:textId="77777777" w:rsidR="00284E2C" w:rsidRPr="006D7F12" w:rsidRDefault="00B703FF" w:rsidP="008D1BD9">
      <w:pPr>
        <w:spacing w:before="120" w:after="60"/>
        <w:rPr>
          <w:rFonts w:cs="Arial"/>
          <w:b/>
          <w:sz w:val="20"/>
          <w:lang w:val="el-GR"/>
        </w:rPr>
      </w:pPr>
      <w:r w:rsidRPr="006D7F12">
        <w:rPr>
          <w:rFonts w:cs="Arial"/>
          <w:b/>
          <w:sz w:val="20"/>
          <w:lang w:val="el-GR"/>
        </w:rPr>
        <w:t xml:space="preserve">ΔΙΑΡΚΕΙΑ: </w:t>
      </w:r>
      <w:r w:rsidR="009B4D55" w:rsidRPr="006D7F12">
        <w:rPr>
          <w:rFonts w:cs="Arial"/>
          <w:b/>
          <w:sz w:val="20"/>
          <w:lang w:val="el-GR"/>
        </w:rPr>
        <w:t>75</w:t>
      </w:r>
      <w:r w:rsidR="00284E2C" w:rsidRPr="006D7F12">
        <w:rPr>
          <w:rFonts w:cs="Arial"/>
          <w:b/>
          <w:sz w:val="20"/>
          <w:lang w:val="el-GR"/>
        </w:rPr>
        <w:t xml:space="preserve"> ώρες</w:t>
      </w:r>
    </w:p>
    <w:p w14:paraId="398EBB15" w14:textId="0D68B611" w:rsidR="00284E2C" w:rsidRDefault="003A0A73" w:rsidP="00F56933">
      <w:pPr>
        <w:numPr>
          <w:ilvl w:val="0"/>
          <w:numId w:val="5"/>
        </w:numPr>
        <w:tabs>
          <w:tab w:val="left" w:pos="426"/>
        </w:tabs>
        <w:ind w:left="0" w:firstLine="0"/>
        <w:jc w:val="both"/>
        <w:rPr>
          <w:rFonts w:cs="Arial"/>
          <w:sz w:val="20"/>
          <w:lang w:val="el-GR"/>
        </w:rPr>
      </w:pPr>
      <w:r w:rsidRPr="006D7F12">
        <w:rPr>
          <w:rFonts w:cs="Arial"/>
          <w:sz w:val="20"/>
          <w:lang w:val="el-GR"/>
        </w:rPr>
        <w:t>Κάθε</w:t>
      </w:r>
      <w:r w:rsidR="00CA4F8C" w:rsidRPr="006D7F12">
        <w:rPr>
          <w:rFonts w:cs="Arial"/>
          <w:sz w:val="20"/>
          <w:lang w:val="el-GR"/>
        </w:rPr>
        <w:t xml:space="preserve"> </w:t>
      </w:r>
      <w:r w:rsidR="00B271F3">
        <w:rPr>
          <w:rFonts w:cs="Arial"/>
          <w:sz w:val="20"/>
          <w:lang w:val="el-GR"/>
        </w:rPr>
        <w:t>Δευτέρα</w:t>
      </w:r>
      <w:r w:rsidR="00284E2C" w:rsidRPr="006D7F12">
        <w:rPr>
          <w:rFonts w:cs="Arial"/>
          <w:sz w:val="20"/>
          <w:lang w:val="el-GR"/>
        </w:rPr>
        <w:t xml:space="preserve"> </w:t>
      </w:r>
      <w:r w:rsidR="00CA4F8C" w:rsidRPr="006D7F12">
        <w:rPr>
          <w:rFonts w:cs="Arial"/>
          <w:sz w:val="20"/>
          <w:lang w:val="el-GR"/>
        </w:rPr>
        <w:t xml:space="preserve">και </w:t>
      </w:r>
      <w:r w:rsidR="00F8147E" w:rsidRPr="006D7F12">
        <w:rPr>
          <w:rFonts w:cs="Arial"/>
          <w:sz w:val="20"/>
          <w:lang w:val="el-GR"/>
        </w:rPr>
        <w:t>Πέμπτη</w:t>
      </w:r>
      <w:r w:rsidR="003B2F60" w:rsidRPr="006D7F12">
        <w:rPr>
          <w:rFonts w:cs="Arial"/>
          <w:sz w:val="20"/>
          <w:lang w:val="el-GR"/>
        </w:rPr>
        <w:t xml:space="preserve"> από </w:t>
      </w:r>
      <w:r w:rsidR="00CA4F8C" w:rsidRPr="006D7F12">
        <w:rPr>
          <w:rFonts w:cs="Arial"/>
          <w:sz w:val="20"/>
          <w:lang w:val="el-GR"/>
        </w:rPr>
        <w:t xml:space="preserve"> </w:t>
      </w:r>
      <w:r w:rsidR="00824E54">
        <w:rPr>
          <w:rFonts w:cs="Arial"/>
          <w:sz w:val="20"/>
          <w:lang w:val="el-GR"/>
        </w:rPr>
        <w:t>26</w:t>
      </w:r>
      <w:r w:rsidR="003B2F60" w:rsidRPr="006D7F12">
        <w:rPr>
          <w:rFonts w:cs="Arial"/>
          <w:sz w:val="20"/>
          <w:lang w:val="el-GR"/>
        </w:rPr>
        <w:t>/</w:t>
      </w:r>
      <w:r w:rsidR="00824E54">
        <w:rPr>
          <w:rFonts w:cs="Arial"/>
          <w:sz w:val="20"/>
          <w:lang w:val="el-GR"/>
        </w:rPr>
        <w:t>2</w:t>
      </w:r>
      <w:r w:rsidR="00B271F3">
        <w:rPr>
          <w:rFonts w:cs="Arial"/>
          <w:sz w:val="20"/>
          <w:lang w:val="el-GR"/>
        </w:rPr>
        <w:t>/202</w:t>
      </w:r>
      <w:r w:rsidR="00A842C9">
        <w:rPr>
          <w:rFonts w:cs="Arial"/>
          <w:sz w:val="20"/>
          <w:lang w:val="el-GR"/>
        </w:rPr>
        <w:t>6</w:t>
      </w:r>
      <w:r w:rsidR="00CA4F8C" w:rsidRPr="006D7F12">
        <w:rPr>
          <w:rFonts w:cs="Arial"/>
          <w:sz w:val="20"/>
          <w:lang w:val="el-GR"/>
        </w:rPr>
        <w:t xml:space="preserve"> </w:t>
      </w:r>
      <w:r w:rsidR="003B2F60" w:rsidRPr="006D7F12">
        <w:rPr>
          <w:rFonts w:cs="Arial"/>
          <w:sz w:val="20"/>
          <w:lang w:val="el-GR"/>
        </w:rPr>
        <w:t xml:space="preserve"> - </w:t>
      </w:r>
      <w:r w:rsidR="00824E54">
        <w:rPr>
          <w:rFonts w:cs="Arial"/>
          <w:sz w:val="20"/>
          <w:lang w:val="el-GR"/>
        </w:rPr>
        <w:t>7</w:t>
      </w:r>
      <w:r w:rsidR="00284E2C" w:rsidRPr="006D7F12">
        <w:rPr>
          <w:rFonts w:cs="Arial"/>
          <w:sz w:val="20"/>
          <w:lang w:val="el-GR"/>
        </w:rPr>
        <w:t>/</w:t>
      </w:r>
      <w:r w:rsidR="00824E54">
        <w:rPr>
          <w:rFonts w:cs="Arial"/>
          <w:sz w:val="20"/>
          <w:lang w:val="el-GR"/>
        </w:rPr>
        <w:t>5</w:t>
      </w:r>
      <w:r w:rsidR="009B4D55" w:rsidRPr="006D7F12">
        <w:rPr>
          <w:rFonts w:cs="Arial"/>
          <w:sz w:val="20"/>
          <w:lang w:val="el-GR"/>
        </w:rPr>
        <w:t>/202</w:t>
      </w:r>
      <w:r w:rsidR="00A842C9">
        <w:rPr>
          <w:rFonts w:cs="Arial"/>
          <w:sz w:val="20"/>
          <w:lang w:val="el-GR"/>
        </w:rPr>
        <w:t>6</w:t>
      </w:r>
      <w:r w:rsidR="00284E2C" w:rsidRPr="006D7F12">
        <w:rPr>
          <w:rFonts w:cs="Arial"/>
          <w:sz w:val="20"/>
          <w:lang w:val="el-GR"/>
        </w:rPr>
        <w:t xml:space="preserve"> (5.00 - </w:t>
      </w:r>
      <w:r w:rsidR="003861CF" w:rsidRPr="006D7F12">
        <w:rPr>
          <w:rFonts w:cs="Arial"/>
          <w:sz w:val="20"/>
          <w:lang w:val="el-GR"/>
        </w:rPr>
        <w:t>9</w:t>
      </w:r>
      <w:r w:rsidR="003B2F60" w:rsidRPr="006D7F12">
        <w:rPr>
          <w:rFonts w:cs="Arial"/>
          <w:sz w:val="20"/>
          <w:lang w:val="el-GR"/>
        </w:rPr>
        <w:t>.</w:t>
      </w:r>
      <w:r w:rsidR="003861CF" w:rsidRPr="006D7F12">
        <w:rPr>
          <w:rFonts w:cs="Arial"/>
          <w:sz w:val="20"/>
          <w:lang w:val="el-GR"/>
        </w:rPr>
        <w:t>30</w:t>
      </w:r>
      <w:r w:rsidR="00284E2C" w:rsidRPr="006D7F12">
        <w:rPr>
          <w:rFonts w:cs="Arial"/>
          <w:sz w:val="20"/>
          <w:lang w:val="el-GR"/>
        </w:rPr>
        <w:t xml:space="preserve"> μμ)</w:t>
      </w:r>
      <w:r w:rsidR="00F56933" w:rsidRPr="006D7F12">
        <w:rPr>
          <w:rFonts w:cs="Arial"/>
          <w:sz w:val="20"/>
          <w:lang w:val="el-GR"/>
        </w:rPr>
        <w:t>, τ</w:t>
      </w:r>
      <w:r w:rsidR="003861CF" w:rsidRPr="006D7F12">
        <w:rPr>
          <w:rFonts w:cs="Arial"/>
          <w:sz w:val="20"/>
          <w:lang w:val="el-GR"/>
        </w:rPr>
        <w:t>ριάντα</w:t>
      </w:r>
      <w:r w:rsidR="003B2F60" w:rsidRPr="006D7F12">
        <w:rPr>
          <w:rFonts w:cs="Arial"/>
          <w:sz w:val="20"/>
          <w:lang w:val="el-GR"/>
        </w:rPr>
        <w:t xml:space="preserve"> (</w:t>
      </w:r>
      <w:r w:rsidR="003861CF" w:rsidRPr="006D7F12">
        <w:rPr>
          <w:rFonts w:cs="Arial"/>
          <w:sz w:val="20"/>
          <w:lang w:val="el-GR"/>
        </w:rPr>
        <w:t>30</w:t>
      </w:r>
      <w:r w:rsidR="003B2F60" w:rsidRPr="006D7F12">
        <w:rPr>
          <w:rFonts w:cs="Arial"/>
          <w:sz w:val="20"/>
          <w:lang w:val="el-GR"/>
        </w:rPr>
        <w:t>) λεπτά διάλειμμα</w:t>
      </w:r>
    </w:p>
    <w:p w14:paraId="33ABEDA5" w14:textId="2D45A4A1" w:rsidR="00B271F3" w:rsidRPr="006D7F12" w:rsidRDefault="00B271F3" w:rsidP="00824E54">
      <w:pPr>
        <w:tabs>
          <w:tab w:val="left" w:pos="426"/>
        </w:tabs>
        <w:jc w:val="both"/>
        <w:rPr>
          <w:rFonts w:cs="Arial"/>
          <w:sz w:val="20"/>
          <w:lang w:val="el-GR"/>
        </w:rPr>
      </w:pPr>
    </w:p>
    <w:p w14:paraId="65C8A4B0" w14:textId="77777777" w:rsidR="00284E2C" w:rsidRPr="006D7F12" w:rsidRDefault="00284E2C" w:rsidP="00176D91">
      <w:pPr>
        <w:spacing w:before="180" w:after="60"/>
        <w:rPr>
          <w:rFonts w:cs="Arial"/>
          <w:sz w:val="20"/>
          <w:lang w:val="el-GR"/>
        </w:rPr>
      </w:pPr>
      <w:r w:rsidRPr="006D7F12">
        <w:rPr>
          <w:rFonts w:cs="Arial"/>
          <w:b/>
          <w:sz w:val="20"/>
          <w:lang w:val="el-GR"/>
        </w:rPr>
        <w:t xml:space="preserve">ΓΛΩΣΣΑ:  </w:t>
      </w:r>
      <w:r w:rsidRPr="006D7F12">
        <w:rPr>
          <w:rFonts w:cs="Arial"/>
          <w:bCs/>
          <w:sz w:val="20"/>
          <w:lang w:val="el-GR"/>
        </w:rPr>
        <w:t>Ελληνική</w:t>
      </w:r>
    </w:p>
    <w:p w14:paraId="5D62D44B" w14:textId="60941267" w:rsidR="00284E2C" w:rsidRPr="006D7F12" w:rsidRDefault="00284E2C" w:rsidP="00176D91">
      <w:pPr>
        <w:spacing w:before="180" w:after="60"/>
        <w:rPr>
          <w:rFonts w:cs="Arial"/>
          <w:sz w:val="20"/>
          <w:lang w:val="el-GR"/>
        </w:rPr>
      </w:pPr>
      <w:r w:rsidRPr="006D7F12">
        <w:rPr>
          <w:rFonts w:cs="Arial"/>
          <w:b/>
          <w:sz w:val="20"/>
          <w:lang w:val="el-GR"/>
        </w:rPr>
        <w:t>ΕΙΣΗΓΗΤ</w:t>
      </w:r>
      <w:r w:rsidR="00993E01" w:rsidRPr="006D7F12">
        <w:rPr>
          <w:rFonts w:cs="Arial"/>
          <w:b/>
          <w:sz w:val="20"/>
          <w:lang w:val="el-GR"/>
        </w:rPr>
        <w:t xml:space="preserve">ΗΣ: </w:t>
      </w:r>
      <w:r w:rsidR="009705F0" w:rsidRPr="006D7F12">
        <w:rPr>
          <w:rFonts w:cs="Arial"/>
          <w:sz w:val="20"/>
          <w:lang w:val="el-GR"/>
        </w:rPr>
        <w:t>Ιω</w:t>
      </w:r>
      <w:r w:rsidR="00FB7226" w:rsidRPr="006D7F12">
        <w:rPr>
          <w:rFonts w:cs="Arial"/>
          <w:sz w:val="20"/>
          <w:lang w:val="el-GR"/>
        </w:rPr>
        <w:t xml:space="preserve">άννης </w:t>
      </w:r>
      <w:proofErr w:type="spellStart"/>
      <w:r w:rsidR="00FB7226" w:rsidRPr="006D7F12">
        <w:rPr>
          <w:rFonts w:cs="Arial"/>
          <w:sz w:val="20"/>
          <w:lang w:val="el-GR"/>
        </w:rPr>
        <w:t>Τσολιάς,Γιαννάκης</w:t>
      </w:r>
      <w:proofErr w:type="spellEnd"/>
      <w:r w:rsidR="00FB7226" w:rsidRPr="006D7F12">
        <w:rPr>
          <w:rFonts w:cs="Arial"/>
          <w:sz w:val="20"/>
          <w:lang w:val="el-GR"/>
        </w:rPr>
        <w:t xml:space="preserve"> Ιωάννου</w:t>
      </w:r>
      <w:r w:rsidR="009705F0" w:rsidRPr="006D7F12">
        <w:rPr>
          <w:rFonts w:cs="Arial"/>
          <w:sz w:val="20"/>
          <w:lang w:val="el-GR"/>
        </w:rPr>
        <w:t xml:space="preserve"> </w:t>
      </w:r>
      <w:r w:rsidR="009B4D55" w:rsidRPr="006D7F12">
        <w:rPr>
          <w:rFonts w:cs="Arial"/>
          <w:sz w:val="20"/>
          <w:lang w:val="el-GR"/>
        </w:rPr>
        <w:t>,</w:t>
      </w:r>
      <w:r w:rsidR="00B271F3">
        <w:rPr>
          <w:rFonts w:cs="Arial"/>
          <w:sz w:val="20"/>
          <w:lang w:val="el-GR"/>
        </w:rPr>
        <w:t>Μ</w:t>
      </w:r>
      <w:r w:rsidR="00A842C9">
        <w:rPr>
          <w:rFonts w:cs="Arial"/>
          <w:sz w:val="20"/>
          <w:lang w:val="el-GR"/>
        </w:rPr>
        <w:t xml:space="preserve">ιχάλης </w:t>
      </w:r>
      <w:proofErr w:type="spellStart"/>
      <w:r w:rsidR="00A842C9">
        <w:rPr>
          <w:rFonts w:cs="Arial"/>
          <w:sz w:val="20"/>
          <w:lang w:val="el-GR"/>
        </w:rPr>
        <w:t>Καραγιάννης</w:t>
      </w:r>
      <w:r w:rsidR="00B271F3">
        <w:rPr>
          <w:rFonts w:cs="Arial"/>
          <w:sz w:val="20"/>
          <w:lang w:val="el-GR"/>
        </w:rPr>
        <w:t>,</w:t>
      </w:r>
      <w:r w:rsidR="00A842C9">
        <w:rPr>
          <w:rFonts w:cs="Arial"/>
          <w:sz w:val="20"/>
          <w:lang w:val="el-GR"/>
        </w:rPr>
        <w:t>Αβραάμ</w:t>
      </w:r>
      <w:proofErr w:type="spellEnd"/>
      <w:r w:rsidR="00A842C9">
        <w:rPr>
          <w:rFonts w:cs="Arial"/>
          <w:sz w:val="20"/>
          <w:lang w:val="el-GR"/>
        </w:rPr>
        <w:t xml:space="preserve"> </w:t>
      </w:r>
      <w:proofErr w:type="spellStart"/>
      <w:r w:rsidR="00A842C9">
        <w:rPr>
          <w:rFonts w:cs="Arial"/>
          <w:sz w:val="20"/>
          <w:lang w:val="el-GR"/>
        </w:rPr>
        <w:t>Φλουρής</w:t>
      </w:r>
      <w:proofErr w:type="spellEnd"/>
      <w:r w:rsidR="009B4D55" w:rsidRPr="006D7F12">
        <w:rPr>
          <w:rFonts w:cs="Arial"/>
          <w:sz w:val="20"/>
          <w:lang w:val="el-GR"/>
        </w:rPr>
        <w:t>.</w:t>
      </w:r>
    </w:p>
    <w:p w14:paraId="337731B7" w14:textId="536D7E34" w:rsidR="00284E2C" w:rsidRPr="006D7F12" w:rsidRDefault="00284E2C" w:rsidP="008D1BD9">
      <w:pPr>
        <w:spacing w:before="120" w:after="60"/>
        <w:rPr>
          <w:rFonts w:cs="Arial"/>
          <w:sz w:val="20"/>
          <w:lang w:val="el-GR"/>
        </w:rPr>
      </w:pPr>
      <w:r w:rsidRPr="006D7F12">
        <w:rPr>
          <w:rFonts w:cs="Arial"/>
          <w:b/>
          <w:sz w:val="20"/>
          <w:lang w:val="el-GR"/>
        </w:rPr>
        <w:t xml:space="preserve">ΑΡΙΘΜΟΣ ΔΙΑΘΕΣΙΜΩΝ ΘΕΣΕΩΝ: </w:t>
      </w:r>
      <w:r w:rsidR="00DE2A01" w:rsidRPr="006D7F12">
        <w:rPr>
          <w:rFonts w:cs="Arial"/>
          <w:sz w:val="20"/>
          <w:lang w:val="el-GR"/>
        </w:rPr>
        <w:t>1</w:t>
      </w:r>
      <w:r w:rsidR="00A842C9">
        <w:rPr>
          <w:rFonts w:cs="Arial"/>
          <w:sz w:val="20"/>
          <w:lang w:val="el-GR"/>
        </w:rPr>
        <w:t>6</w:t>
      </w:r>
    </w:p>
    <w:p w14:paraId="7EBB059B" w14:textId="77777777" w:rsidR="003861CF" w:rsidRPr="006D7F12" w:rsidRDefault="00284E2C" w:rsidP="00F56933">
      <w:pPr>
        <w:spacing w:after="60"/>
        <w:rPr>
          <w:rFonts w:cs="Arial"/>
          <w:b/>
          <w:sz w:val="20"/>
          <w:lang w:val="el-GR"/>
        </w:rPr>
      </w:pPr>
      <w:r w:rsidRPr="006D7F12">
        <w:rPr>
          <w:rFonts w:cs="Arial"/>
          <w:b/>
          <w:sz w:val="20"/>
          <w:lang w:val="el-GR"/>
        </w:rPr>
        <w:t>ΜΕΘΟΔΟΙ ΚΑΤΑΡΤΙΣΗΣ:</w:t>
      </w:r>
      <w:r w:rsidR="00F56933" w:rsidRPr="006D7F12">
        <w:rPr>
          <w:rFonts w:cs="Arial"/>
          <w:b/>
          <w:sz w:val="20"/>
          <w:lang w:val="el-GR"/>
        </w:rPr>
        <w:t xml:space="preserve"> </w:t>
      </w:r>
      <w:r w:rsidR="003861CF" w:rsidRPr="006D7F12">
        <w:rPr>
          <w:rFonts w:cs="Arial"/>
          <w:sz w:val="20"/>
          <w:lang w:val="el-GR"/>
        </w:rPr>
        <w:t>Κατά πρόσωπο μάθηση</w:t>
      </w:r>
      <w:r w:rsidR="00F56933" w:rsidRPr="006D7F12">
        <w:rPr>
          <w:rFonts w:cs="Arial"/>
          <w:sz w:val="20"/>
          <w:lang w:val="el-GR"/>
        </w:rPr>
        <w:t>,</w:t>
      </w:r>
      <w:r w:rsidR="003861CF" w:rsidRPr="006D7F12">
        <w:rPr>
          <w:rFonts w:cs="Arial"/>
          <w:sz w:val="20"/>
          <w:lang w:val="el-GR"/>
        </w:rPr>
        <w:t xml:space="preserve"> θεωρητική και πρακτική άσκηση</w:t>
      </w:r>
    </w:p>
    <w:p w14:paraId="67D2FA20" w14:textId="77777777" w:rsidR="00284E2C" w:rsidRPr="006D7F12" w:rsidRDefault="00284E2C" w:rsidP="00176D91">
      <w:pPr>
        <w:spacing w:before="180" w:after="60"/>
        <w:rPr>
          <w:rFonts w:cs="Arial"/>
          <w:b/>
          <w:sz w:val="20"/>
          <w:lang w:val="el-GR"/>
        </w:rPr>
      </w:pPr>
      <w:r w:rsidRPr="006D7F12">
        <w:rPr>
          <w:rFonts w:cs="Arial"/>
          <w:b/>
          <w:sz w:val="20"/>
          <w:lang w:val="el-GR"/>
        </w:rPr>
        <w:t>ΕΚΠΑΙΔΕΥΤΙΚΑ ΜΕΣΑ/ΕΞΟΠΛΙΣΜΟΣ:</w:t>
      </w:r>
    </w:p>
    <w:p w14:paraId="23D29058" w14:textId="77777777" w:rsidR="00F56933" w:rsidRPr="006D7F12" w:rsidRDefault="003861CF" w:rsidP="003861CF">
      <w:pPr>
        <w:rPr>
          <w:rFonts w:cs="Arial"/>
          <w:sz w:val="20"/>
          <w:lang w:val="el-GR"/>
        </w:rPr>
      </w:pPr>
      <w:r w:rsidRPr="006D7F12">
        <w:rPr>
          <w:rFonts w:cs="Arial"/>
          <w:sz w:val="20"/>
          <w:lang w:val="el-GR"/>
        </w:rPr>
        <w:t xml:space="preserve">Σημειώσεις, φωτογραφίες και παρουσιάσεις σε </w:t>
      </w:r>
      <w:r w:rsidRPr="006D7F12">
        <w:rPr>
          <w:rFonts w:cs="Arial"/>
          <w:sz w:val="20"/>
          <w:lang w:val="en-US"/>
        </w:rPr>
        <w:t>PowerPoint</w:t>
      </w:r>
      <w:r w:rsidRPr="006D7F12">
        <w:rPr>
          <w:rFonts w:cs="Arial"/>
          <w:sz w:val="20"/>
          <w:lang w:val="el-GR"/>
        </w:rPr>
        <w:t xml:space="preserve"> μέσω Η/Υ, </w:t>
      </w:r>
      <w:proofErr w:type="spellStart"/>
      <w:r w:rsidRPr="006D7F12">
        <w:rPr>
          <w:rFonts w:cs="Arial"/>
          <w:sz w:val="20"/>
          <w:lang w:val="el-GR"/>
        </w:rPr>
        <w:t>βιντεοπροβολέας</w:t>
      </w:r>
      <w:proofErr w:type="spellEnd"/>
      <w:r w:rsidRPr="006D7F12">
        <w:rPr>
          <w:rFonts w:cs="Arial"/>
          <w:sz w:val="20"/>
          <w:lang w:val="el-GR"/>
        </w:rPr>
        <w:t>, ταινίες, Επαγγελματικός</w:t>
      </w:r>
      <w:r w:rsidR="004538CA" w:rsidRPr="006D7F12">
        <w:rPr>
          <w:rFonts w:cs="Arial"/>
          <w:sz w:val="20"/>
          <w:lang w:val="el-GR"/>
        </w:rPr>
        <w:t xml:space="preserve"> εξοπλισμός και εργαλεία. </w:t>
      </w:r>
    </w:p>
    <w:p w14:paraId="5FF836F7" w14:textId="77777777" w:rsidR="00F56933" w:rsidRPr="006D7F12" w:rsidRDefault="00F56933" w:rsidP="003861CF">
      <w:pPr>
        <w:rPr>
          <w:rFonts w:cs="Arial"/>
          <w:sz w:val="20"/>
          <w:lang w:val="el-GR"/>
        </w:rPr>
      </w:pPr>
    </w:p>
    <w:p w14:paraId="50618802" w14:textId="77777777" w:rsidR="004538CA" w:rsidRPr="006D7F12" w:rsidRDefault="004538CA" w:rsidP="004538CA">
      <w:pPr>
        <w:rPr>
          <w:rFonts w:cs="Arial"/>
          <w:sz w:val="20"/>
          <w:lang w:val="el-GR"/>
        </w:rPr>
      </w:pPr>
    </w:p>
    <w:p w14:paraId="48AB8C3E" w14:textId="77777777" w:rsidR="00284E2C" w:rsidRPr="006D7F12" w:rsidRDefault="00284E2C" w:rsidP="0034464A">
      <w:pPr>
        <w:pStyle w:val="1"/>
        <w:keepNext w:val="0"/>
        <w:widowControl w:val="0"/>
        <w:numPr>
          <w:ilvl w:val="0"/>
          <w:numId w:val="0"/>
        </w:numPr>
        <w:tabs>
          <w:tab w:val="clear" w:pos="432"/>
        </w:tabs>
        <w:spacing w:before="0" w:after="240"/>
        <w:rPr>
          <w:rFonts w:cs="Arial"/>
          <w:sz w:val="20"/>
          <w:lang w:val="el-GR"/>
        </w:rPr>
      </w:pPr>
      <w:r w:rsidRPr="006D7F12">
        <w:rPr>
          <w:rFonts w:cs="Arial"/>
          <w:sz w:val="20"/>
        </w:rPr>
        <w:t>ΑΝΑΛΥΤΙΚΟ ΠΡΟΓΡΑΜΜΑ</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7747B4" w:rsidRPr="006D7F12" w14:paraId="6570B71C" w14:textId="77777777" w:rsidTr="00F631FE">
        <w:trPr>
          <w:cantSplit/>
          <w:trHeight w:val="157"/>
          <w:jc w:val="center"/>
        </w:trPr>
        <w:tc>
          <w:tcPr>
            <w:tcW w:w="0" w:type="auto"/>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14:paraId="7830065B" w14:textId="742FF97D" w:rsidR="007747B4" w:rsidRPr="006D7F12" w:rsidRDefault="003A0FBF" w:rsidP="00F0596C">
            <w:pPr>
              <w:pStyle w:val="a8"/>
              <w:jc w:val="left"/>
              <w:rPr>
                <w:rFonts w:cs="Arial"/>
                <w:sz w:val="20"/>
              </w:rPr>
            </w:pPr>
            <w:r w:rsidRPr="006D7F12">
              <w:rPr>
                <w:rFonts w:cs="Arial"/>
                <w:sz w:val="20"/>
              </w:rPr>
              <w:t xml:space="preserve">  </w:t>
            </w:r>
            <w:r w:rsidR="00824E54">
              <w:rPr>
                <w:rFonts w:cs="Arial"/>
                <w:sz w:val="20"/>
              </w:rPr>
              <w:t>Πέμπτη</w:t>
            </w:r>
            <w:r w:rsidR="00215394" w:rsidRPr="006D7F12">
              <w:rPr>
                <w:rFonts w:cs="Arial"/>
                <w:sz w:val="20"/>
              </w:rPr>
              <w:t>,</w:t>
            </w:r>
            <w:r w:rsidR="003B4D6E" w:rsidRPr="006D7F12">
              <w:rPr>
                <w:rFonts w:cs="Arial"/>
                <w:sz w:val="20"/>
              </w:rPr>
              <w:t xml:space="preserve">  </w:t>
            </w:r>
            <w:r w:rsidR="00824E54">
              <w:rPr>
                <w:rFonts w:cs="Arial"/>
                <w:sz w:val="20"/>
              </w:rPr>
              <w:t>26</w:t>
            </w:r>
            <w:r w:rsidR="003B4D6E" w:rsidRPr="006D7F12">
              <w:rPr>
                <w:rFonts w:cs="Arial"/>
                <w:sz w:val="20"/>
              </w:rPr>
              <w:t>/</w:t>
            </w:r>
            <w:r w:rsidR="00824E54">
              <w:rPr>
                <w:rFonts w:cs="Arial"/>
                <w:sz w:val="20"/>
              </w:rPr>
              <w:t>2</w:t>
            </w:r>
            <w:r w:rsidR="00B271F3">
              <w:rPr>
                <w:rFonts w:cs="Arial"/>
                <w:sz w:val="20"/>
              </w:rPr>
              <w:t>/202</w:t>
            </w:r>
            <w:r w:rsidR="00A842C9">
              <w:rPr>
                <w:rFonts w:cs="Arial"/>
                <w:sz w:val="20"/>
              </w:rPr>
              <w:t>6</w:t>
            </w:r>
            <w:r w:rsidR="00F0596C" w:rsidRPr="006D7F12">
              <w:rPr>
                <w:rFonts w:cs="Arial"/>
                <w:sz w:val="20"/>
              </w:rPr>
              <w:t xml:space="preserve">                                                </w:t>
            </w:r>
            <w:r w:rsidR="00D36B58" w:rsidRPr="006D7F12">
              <w:rPr>
                <w:rFonts w:cs="Arial"/>
                <w:sz w:val="20"/>
              </w:rPr>
              <w:t xml:space="preserve">                         </w:t>
            </w:r>
            <w:r w:rsidR="00213EDC" w:rsidRPr="006D7F12">
              <w:rPr>
                <w:rFonts w:cs="Arial"/>
                <w:sz w:val="20"/>
              </w:rPr>
              <w:t xml:space="preserve"> </w:t>
            </w:r>
            <w:r w:rsidR="007B2AC4" w:rsidRPr="006D7F12">
              <w:rPr>
                <w:rFonts w:cs="Arial"/>
                <w:sz w:val="20"/>
              </w:rPr>
              <w:t xml:space="preserve"> </w:t>
            </w:r>
            <w:r w:rsidR="00DE2A01" w:rsidRPr="006D7F12">
              <w:rPr>
                <w:rFonts w:cs="Arial"/>
                <w:sz w:val="20"/>
              </w:rPr>
              <w:t xml:space="preserve"> </w:t>
            </w:r>
            <w:r w:rsidR="00CA4F8C" w:rsidRPr="006D7F12">
              <w:rPr>
                <w:rFonts w:cs="Arial"/>
                <w:sz w:val="20"/>
              </w:rPr>
              <w:t xml:space="preserve">  </w:t>
            </w:r>
            <w:r w:rsidR="00F0596C" w:rsidRPr="006D7F12">
              <w:rPr>
                <w:rFonts w:cs="Arial"/>
                <w:sz w:val="20"/>
              </w:rPr>
              <w:t xml:space="preserve"> Εισαγωγή- Μονάδες- Κατεργασίες                                                                                 </w:t>
            </w:r>
            <w:r w:rsidRPr="006D7F12">
              <w:rPr>
                <w:rFonts w:cs="Arial"/>
                <w:sz w:val="20"/>
              </w:rPr>
              <w:t xml:space="preserve">                                                                                </w:t>
            </w:r>
          </w:p>
        </w:tc>
      </w:tr>
      <w:tr w:rsidR="007747B4" w:rsidRPr="00824E54" w14:paraId="659A4945" w14:textId="77777777" w:rsidTr="008C23C2">
        <w:trPr>
          <w:trHeight w:val="2514"/>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302D964C" w14:textId="77777777" w:rsidR="00171150" w:rsidRPr="006D7F12" w:rsidRDefault="00171150" w:rsidP="00651F9B">
            <w:pPr>
              <w:pStyle w:val="af3"/>
              <w:numPr>
                <w:ilvl w:val="0"/>
                <w:numId w:val="7"/>
              </w:numPr>
              <w:spacing w:before="240" w:after="0"/>
              <w:ind w:left="0" w:firstLine="357"/>
              <w:rPr>
                <w:rFonts w:ascii="Arial" w:hAnsi="Arial" w:cs="Arial"/>
                <w:bCs/>
                <w:sz w:val="20"/>
                <w:szCs w:val="20"/>
                <w:lang w:val="el-GR"/>
              </w:rPr>
            </w:pPr>
            <w:r w:rsidRPr="006D7F12">
              <w:rPr>
                <w:rFonts w:ascii="Arial" w:hAnsi="Arial" w:cs="Arial"/>
                <w:sz w:val="20"/>
                <w:szCs w:val="20"/>
                <w:lang w:val="el-GR"/>
              </w:rPr>
              <w:t xml:space="preserve">Αναγνώριση μηχανολογικού σχεδίου, κατανόηση συμβόλων και αναγνώριση κτηριακής </w:t>
            </w:r>
            <w:r w:rsidR="00A7666D" w:rsidRPr="006D7F12">
              <w:rPr>
                <w:rFonts w:ascii="Arial" w:hAnsi="Arial" w:cs="Arial"/>
                <w:sz w:val="20"/>
                <w:szCs w:val="20"/>
                <w:lang w:val="el-GR"/>
              </w:rPr>
              <w:t xml:space="preserve">  </w:t>
            </w:r>
            <w:r w:rsidR="00ED5E0D" w:rsidRPr="006D7F12">
              <w:rPr>
                <w:rFonts w:ascii="Arial" w:hAnsi="Arial" w:cs="Arial"/>
                <w:sz w:val="20"/>
                <w:szCs w:val="20"/>
                <w:lang w:val="el-GR"/>
              </w:rPr>
              <w:t>εγκατάστασης</w:t>
            </w:r>
            <w:r w:rsidRPr="006D7F12">
              <w:rPr>
                <w:rFonts w:ascii="Arial" w:hAnsi="Arial" w:cs="Arial"/>
                <w:sz w:val="20"/>
                <w:szCs w:val="20"/>
                <w:lang w:val="el-GR"/>
              </w:rPr>
              <w:t xml:space="preserve"> </w:t>
            </w:r>
          </w:p>
          <w:p w14:paraId="5FEBB561"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των δομικών στοιχείων του φέροντα οργανισμ</w:t>
            </w:r>
            <w:r w:rsidR="00ED5E0D" w:rsidRPr="006D7F12">
              <w:rPr>
                <w:rFonts w:ascii="Arial" w:hAnsi="Arial" w:cs="Arial"/>
                <w:sz w:val="20"/>
                <w:szCs w:val="20"/>
                <w:lang w:val="el-GR"/>
              </w:rPr>
              <w:t>ού και άλλων ευαίσθητων σημείων</w:t>
            </w:r>
          </w:p>
          <w:p w14:paraId="709A26EC"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Επεξήγηση βασικής ορολογίας και τεχνικών λέξεων στα ελλη</w:t>
            </w:r>
            <w:r w:rsidR="00ED5E0D" w:rsidRPr="006D7F12">
              <w:rPr>
                <w:rFonts w:ascii="Arial" w:hAnsi="Arial" w:cs="Arial"/>
                <w:sz w:val="20"/>
                <w:szCs w:val="20"/>
                <w:lang w:val="el-GR"/>
              </w:rPr>
              <w:t>νικά και αγγλικά</w:t>
            </w:r>
          </w:p>
          <w:p w14:paraId="64D42005"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w:t>
            </w:r>
            <w:r w:rsidR="00ED5E0D" w:rsidRPr="006D7F12">
              <w:rPr>
                <w:rFonts w:ascii="Arial" w:hAnsi="Arial" w:cs="Arial"/>
                <w:sz w:val="20"/>
                <w:szCs w:val="20"/>
                <w:lang w:val="el-GR"/>
              </w:rPr>
              <w:t xml:space="preserve"> και μετατροπή μονάδων μέτρησης</w:t>
            </w:r>
          </w:p>
          <w:p w14:paraId="38DD5C6C" w14:textId="77777777" w:rsidR="00171150" w:rsidRPr="006D7F12" w:rsidRDefault="00ED5E0D"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Υπολογισμός απαραιτήτων υλικών</w:t>
            </w:r>
          </w:p>
          <w:p w14:paraId="1F2F77B3" w14:textId="77777777" w:rsidR="00171150" w:rsidRPr="006D7F12" w:rsidRDefault="00ED5E0D"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Ετοιμασία δελτίων ποσοτήτων</w:t>
            </w:r>
          </w:p>
          <w:p w14:paraId="7B0FC70B"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λειτουργίας μη</w:t>
            </w:r>
            <w:r w:rsidR="00ED5E0D" w:rsidRPr="006D7F12">
              <w:rPr>
                <w:rFonts w:ascii="Arial" w:hAnsi="Arial" w:cs="Arial"/>
                <w:sz w:val="20"/>
                <w:szCs w:val="20"/>
                <w:lang w:val="el-GR"/>
              </w:rPr>
              <w:t>χανημάτων ψύξης και κλιματισμού</w:t>
            </w:r>
          </w:p>
          <w:p w14:paraId="2753F9F8" w14:textId="77777777" w:rsidR="0034464A" w:rsidRPr="006D7F12" w:rsidRDefault="00171150" w:rsidP="00651F9B">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Ανάγνωση και χρήση των τεχνικών εγχειριδίων του κατασκευαστή </w:t>
            </w:r>
          </w:p>
          <w:p w14:paraId="5BA95411"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Λειτουργία οργάνων και συσκευών μέτρησης.</w:t>
            </w:r>
          </w:p>
          <w:p w14:paraId="0A0AFA21"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Επιλογή σωλήνων, εξαρτημάτων και ψυκτικών ρευστών. </w:t>
            </w:r>
          </w:p>
          <w:p w14:paraId="622A7151"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Κοπή, συγκόλληση, στήριξη, καθαρισμός και αποθήκευση σωλήνων. </w:t>
            </w:r>
          </w:p>
          <w:p w14:paraId="114A2C83"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Πλήρωση, ανάκτηση, αποθήκευση και μεταφορά ψυκτικών ρευστών.</w:t>
            </w:r>
          </w:p>
        </w:tc>
      </w:tr>
      <w:tr w:rsidR="00BE79C5" w:rsidRPr="006D7F12" w14:paraId="0DEBBB99" w14:textId="77777777" w:rsidTr="00F56933">
        <w:trPr>
          <w:cantSplit/>
          <w:trHeight w:val="543"/>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6AF9D84C" w14:textId="12A59A22" w:rsidR="003A0FBF" w:rsidRPr="006D7F12" w:rsidRDefault="00F0596C" w:rsidP="00D5164B">
            <w:pPr>
              <w:pStyle w:val="a8"/>
              <w:jc w:val="left"/>
              <w:rPr>
                <w:rFonts w:cs="Arial"/>
                <w:sz w:val="20"/>
              </w:rPr>
            </w:pPr>
            <w:r w:rsidRPr="006D7F12">
              <w:rPr>
                <w:rFonts w:cs="Arial"/>
                <w:sz w:val="20"/>
              </w:rPr>
              <w:t xml:space="preserve"> </w:t>
            </w:r>
            <w:r w:rsidR="00762509">
              <w:rPr>
                <w:rFonts w:cs="Arial"/>
                <w:sz w:val="20"/>
              </w:rPr>
              <w:t xml:space="preserve"> </w:t>
            </w:r>
            <w:r w:rsidR="00A842C9">
              <w:rPr>
                <w:rFonts w:cs="Arial"/>
                <w:sz w:val="20"/>
              </w:rPr>
              <w:t>Δευτέρα</w:t>
            </w:r>
            <w:r w:rsidR="00A8506F">
              <w:rPr>
                <w:rFonts w:cs="Arial"/>
                <w:sz w:val="20"/>
              </w:rPr>
              <w:t xml:space="preserve">, </w:t>
            </w:r>
            <w:r w:rsidR="00A842C9">
              <w:rPr>
                <w:rFonts w:cs="Arial"/>
                <w:sz w:val="20"/>
              </w:rPr>
              <w:t>2</w:t>
            </w:r>
            <w:r w:rsidR="00B271F3">
              <w:rPr>
                <w:rFonts w:cs="Arial"/>
                <w:sz w:val="20"/>
              </w:rPr>
              <w:t>/</w:t>
            </w:r>
            <w:r w:rsidR="00824E54">
              <w:rPr>
                <w:rFonts w:cs="Arial"/>
                <w:sz w:val="20"/>
              </w:rPr>
              <w:t>3</w:t>
            </w:r>
            <w:r w:rsidR="00B271F3">
              <w:rPr>
                <w:rFonts w:cs="Arial"/>
                <w:sz w:val="20"/>
              </w:rPr>
              <w:t>/202</w:t>
            </w:r>
            <w:r w:rsidR="00A842C9">
              <w:rPr>
                <w:rFonts w:cs="Arial"/>
                <w:sz w:val="20"/>
              </w:rPr>
              <w:t>6</w:t>
            </w:r>
            <w:r w:rsidR="00D5164B" w:rsidRPr="006D7F12">
              <w:rPr>
                <w:rFonts w:cs="Arial"/>
                <w:sz w:val="20"/>
              </w:rPr>
              <w:t xml:space="preserve">                                                               </w:t>
            </w:r>
            <w:r w:rsidR="0020220D" w:rsidRPr="006D7F12">
              <w:rPr>
                <w:rFonts w:cs="Arial"/>
                <w:sz w:val="20"/>
              </w:rPr>
              <w:t xml:space="preserve">   </w:t>
            </w:r>
            <w:r w:rsidR="00D5164B" w:rsidRPr="006D7F12">
              <w:rPr>
                <w:rFonts w:cs="Arial"/>
                <w:sz w:val="20"/>
              </w:rPr>
              <w:t xml:space="preserve"> </w:t>
            </w:r>
            <w:r w:rsidR="00DE2A01" w:rsidRPr="006D7F12">
              <w:rPr>
                <w:rFonts w:cs="Arial"/>
                <w:sz w:val="20"/>
              </w:rPr>
              <w:t xml:space="preserve">            </w:t>
            </w:r>
            <w:r w:rsidRPr="006D7F12">
              <w:rPr>
                <w:rFonts w:cs="Arial"/>
                <w:sz w:val="20"/>
              </w:rPr>
              <w:t xml:space="preserve"> </w:t>
            </w:r>
            <w:r w:rsidR="0020220D" w:rsidRPr="006D7F12">
              <w:rPr>
                <w:rFonts w:cs="Arial"/>
                <w:sz w:val="20"/>
              </w:rPr>
              <w:t xml:space="preserve"> </w:t>
            </w:r>
            <w:r w:rsidRPr="006D7F12">
              <w:rPr>
                <w:rFonts w:cs="Arial"/>
                <w:sz w:val="20"/>
              </w:rPr>
              <w:t xml:space="preserve"> </w:t>
            </w:r>
            <w:r w:rsidR="00D5164B" w:rsidRPr="006D7F12">
              <w:rPr>
                <w:rFonts w:cs="Arial"/>
                <w:sz w:val="20"/>
              </w:rPr>
              <w:t xml:space="preserve">   </w:t>
            </w:r>
            <w:r w:rsidR="00DE2A01" w:rsidRPr="006D7F12">
              <w:rPr>
                <w:rFonts w:cs="Arial"/>
                <w:sz w:val="20"/>
              </w:rPr>
              <w:t xml:space="preserve">Εισαγωγή- Μονάδες- Κατεργασίες                                                                                                                                                                 </w:t>
            </w:r>
            <w:r w:rsidR="00D5164B" w:rsidRPr="006D7F12">
              <w:rPr>
                <w:rFonts w:cs="Arial"/>
                <w:sz w:val="20"/>
              </w:rPr>
              <w:t xml:space="preserve">                                                                       </w:t>
            </w:r>
            <w:r w:rsidRPr="006D7F12">
              <w:rPr>
                <w:rFonts w:cs="Arial"/>
                <w:sz w:val="20"/>
              </w:rPr>
              <w:t xml:space="preserve">                                                                                                        </w:t>
            </w:r>
            <w:r w:rsidR="009669E0" w:rsidRPr="006D7F12">
              <w:rPr>
                <w:rFonts w:cs="Arial"/>
                <w:sz w:val="20"/>
              </w:rPr>
              <w:t xml:space="preserve">                        </w:t>
            </w:r>
          </w:p>
        </w:tc>
      </w:tr>
      <w:tr w:rsidR="00BE79C5" w:rsidRPr="00824E54" w14:paraId="5175A8B8" w14:textId="77777777" w:rsidTr="0020220D">
        <w:trPr>
          <w:trHeight w:val="1567"/>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278883EC" w14:textId="77777777" w:rsidR="00DE2A01" w:rsidRPr="006D7F12" w:rsidRDefault="00DE2A01" w:rsidP="00DE2A01">
            <w:pPr>
              <w:pStyle w:val="af3"/>
              <w:numPr>
                <w:ilvl w:val="0"/>
                <w:numId w:val="7"/>
              </w:numPr>
              <w:spacing w:before="240" w:after="0"/>
              <w:ind w:left="0" w:firstLine="357"/>
              <w:rPr>
                <w:rFonts w:ascii="Arial" w:hAnsi="Arial" w:cs="Arial"/>
                <w:bCs/>
                <w:sz w:val="20"/>
                <w:szCs w:val="20"/>
                <w:lang w:val="el-GR"/>
              </w:rPr>
            </w:pPr>
            <w:r w:rsidRPr="006D7F12">
              <w:rPr>
                <w:rFonts w:ascii="Arial" w:hAnsi="Arial" w:cs="Arial"/>
                <w:sz w:val="20"/>
                <w:szCs w:val="20"/>
                <w:lang w:val="el-GR"/>
              </w:rPr>
              <w:t xml:space="preserve">Αναγνώριση μηχανολογικού σχεδίου, κατανόηση συμβόλων και αναγνώριση κτηριακής   εγκατάστασης </w:t>
            </w:r>
          </w:p>
          <w:p w14:paraId="3B39B613"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των δομικών στοιχείων του φέροντα οργανισμού και άλλων ευαίσθητων σημείων</w:t>
            </w:r>
          </w:p>
          <w:p w14:paraId="300AB95D"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Επεξήγηση βασικής ορολογίας και τεχνικών λέξεων στα ελληνικά και αγγλικά</w:t>
            </w:r>
          </w:p>
          <w:p w14:paraId="2676030C"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και μετατροπή μονάδων μέτρησης</w:t>
            </w:r>
          </w:p>
          <w:p w14:paraId="185FAA2B"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Υπολογισμός απαραιτήτων υλικών</w:t>
            </w:r>
          </w:p>
          <w:p w14:paraId="2910000D"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Ετοιμασία δελτίων ποσοτήτων</w:t>
            </w:r>
          </w:p>
          <w:p w14:paraId="65DEB0B0"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λειτουργίας μηχανημάτων ψύξης και κλιματισμού</w:t>
            </w:r>
          </w:p>
          <w:p w14:paraId="2B2D3218"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lastRenderedPageBreak/>
              <w:t xml:space="preserve">Ανάγνωση και χρήση των τεχνικών εγχειριδίων του κατασκευαστή </w:t>
            </w:r>
          </w:p>
          <w:p w14:paraId="7FE79A9B"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Λειτουργία οργάνων και συσκευών μέτρησης.</w:t>
            </w:r>
          </w:p>
          <w:p w14:paraId="73232EFB"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Επιλογή σωλήνων, εξαρτημάτων και ψυκτικών ρευστών. </w:t>
            </w:r>
          </w:p>
          <w:p w14:paraId="27CE4AFF"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Κοπή, συγκόλληση, στήριξη, καθαρισμός και αποθήκευση σωλήνων. </w:t>
            </w:r>
          </w:p>
          <w:p w14:paraId="301FDD33" w14:textId="77777777" w:rsidR="00AE03A3" w:rsidRPr="006D7F12" w:rsidRDefault="00DE2A01" w:rsidP="00DE2A01">
            <w:pPr>
              <w:pStyle w:val="af3"/>
              <w:spacing w:after="240" w:line="240" w:lineRule="auto"/>
              <w:rPr>
                <w:rFonts w:ascii="Arial" w:hAnsi="Arial" w:cs="Arial"/>
                <w:sz w:val="20"/>
                <w:szCs w:val="20"/>
                <w:lang w:val="el-GR"/>
              </w:rPr>
            </w:pPr>
            <w:r w:rsidRPr="006D7F12">
              <w:rPr>
                <w:rFonts w:ascii="Arial" w:hAnsi="Arial" w:cs="Arial"/>
                <w:sz w:val="20"/>
                <w:szCs w:val="20"/>
                <w:lang w:val="el-GR"/>
              </w:rPr>
              <w:t>Πλήρωση, ανάκτηση, αποθήκευση και μεταφορά ψυκτικών ρευστών.</w:t>
            </w:r>
          </w:p>
        </w:tc>
      </w:tr>
      <w:tr w:rsidR="00BE79C5" w:rsidRPr="00824E54" w14:paraId="66C96D81" w14:textId="77777777" w:rsidTr="00F56933">
        <w:trPr>
          <w:cantSplit/>
          <w:trHeight w:val="501"/>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29D687B7" w14:textId="631B2D10" w:rsidR="00DE2A01" w:rsidRPr="006D7F12" w:rsidRDefault="00DE2A01" w:rsidP="00DE2A01">
            <w:pPr>
              <w:rPr>
                <w:rFonts w:cs="Arial"/>
                <w:b/>
                <w:sz w:val="20"/>
                <w:lang w:val="el-GR"/>
              </w:rPr>
            </w:pPr>
            <w:r w:rsidRPr="006D7F12">
              <w:rPr>
                <w:rFonts w:cs="Arial"/>
                <w:sz w:val="20"/>
                <w:lang w:val="el-GR"/>
              </w:rPr>
              <w:lastRenderedPageBreak/>
              <w:t xml:space="preserve"> </w:t>
            </w:r>
            <w:r w:rsidR="00A842C9">
              <w:rPr>
                <w:rFonts w:cs="Arial"/>
                <w:b/>
                <w:sz w:val="20"/>
                <w:lang w:val="el-GR"/>
              </w:rPr>
              <w:t>Πέμπτη</w:t>
            </w:r>
            <w:r w:rsidR="007B2AC4" w:rsidRPr="00B271F3">
              <w:rPr>
                <w:rFonts w:cs="Arial"/>
                <w:b/>
                <w:sz w:val="20"/>
                <w:lang w:val="el-GR"/>
              </w:rPr>
              <w:t xml:space="preserve">,  </w:t>
            </w:r>
            <w:r w:rsidR="00A842C9">
              <w:rPr>
                <w:rFonts w:cs="Arial"/>
                <w:b/>
                <w:sz w:val="20"/>
                <w:lang w:val="el-GR"/>
              </w:rPr>
              <w:t>5</w:t>
            </w:r>
            <w:r w:rsidR="007B2AC4" w:rsidRPr="00B271F3">
              <w:rPr>
                <w:rFonts w:cs="Arial"/>
                <w:b/>
                <w:sz w:val="20"/>
                <w:lang w:val="el-GR"/>
              </w:rPr>
              <w:t>/</w:t>
            </w:r>
            <w:r w:rsidR="00824E54">
              <w:rPr>
                <w:rFonts w:cs="Arial"/>
                <w:b/>
                <w:sz w:val="20"/>
                <w:lang w:val="el-GR"/>
              </w:rPr>
              <w:t>3</w:t>
            </w:r>
            <w:r w:rsidR="00B271F3" w:rsidRPr="00B271F3">
              <w:rPr>
                <w:rFonts w:cs="Arial"/>
                <w:b/>
                <w:sz w:val="20"/>
                <w:lang w:val="el-GR"/>
              </w:rPr>
              <w:t>/202</w:t>
            </w:r>
            <w:r w:rsidR="00A842C9">
              <w:rPr>
                <w:rFonts w:cs="Arial"/>
                <w:b/>
                <w:sz w:val="20"/>
                <w:lang w:val="el-GR"/>
              </w:rPr>
              <w:t>6</w:t>
            </w:r>
            <w:r w:rsidR="007B2AC4" w:rsidRPr="00B271F3">
              <w:rPr>
                <w:rFonts w:cs="Arial"/>
                <w:b/>
                <w:sz w:val="20"/>
                <w:lang w:val="el-GR"/>
              </w:rPr>
              <w:t xml:space="preserve"> </w:t>
            </w:r>
            <w:r w:rsidR="002D5996" w:rsidRPr="00B271F3">
              <w:rPr>
                <w:rFonts w:cs="Arial"/>
                <w:b/>
                <w:sz w:val="20"/>
                <w:lang w:val="el-GR"/>
              </w:rPr>
              <w:t xml:space="preserve"> </w:t>
            </w:r>
            <w:r w:rsidR="00E30265" w:rsidRPr="00B271F3">
              <w:rPr>
                <w:rFonts w:cs="Arial"/>
                <w:b/>
                <w:sz w:val="20"/>
                <w:lang w:val="el-GR"/>
              </w:rPr>
              <w:t xml:space="preserve">          </w:t>
            </w:r>
            <w:r w:rsidRPr="00B271F3">
              <w:rPr>
                <w:rFonts w:cs="Arial"/>
                <w:b/>
                <w:sz w:val="20"/>
                <w:lang w:val="el-GR"/>
              </w:rPr>
              <w:t xml:space="preserve">                                      </w:t>
            </w:r>
            <w:r w:rsidR="006D7F12" w:rsidRPr="00B271F3">
              <w:rPr>
                <w:rFonts w:cs="Arial"/>
                <w:b/>
                <w:sz w:val="20"/>
                <w:lang w:val="el-GR"/>
              </w:rPr>
              <w:t xml:space="preserve">       </w:t>
            </w:r>
            <w:r w:rsidR="00A8506F" w:rsidRPr="00B271F3">
              <w:rPr>
                <w:rFonts w:cs="Arial"/>
                <w:b/>
                <w:sz w:val="20"/>
                <w:lang w:val="el-GR"/>
              </w:rPr>
              <w:t xml:space="preserve">   </w:t>
            </w:r>
            <w:r w:rsidRPr="00B271F3">
              <w:rPr>
                <w:rFonts w:cs="Arial"/>
                <w:b/>
                <w:sz w:val="20"/>
                <w:lang w:val="el-GR"/>
              </w:rPr>
              <w:t xml:space="preserve">  </w:t>
            </w:r>
            <w:r w:rsidRPr="006D7F12">
              <w:rPr>
                <w:rFonts w:cs="Arial"/>
                <w:b/>
                <w:sz w:val="20"/>
                <w:lang w:val="el-GR"/>
              </w:rPr>
              <w:t>Αρχή λειτουργίας- τύποι συστημάτων και υλικά</w:t>
            </w:r>
          </w:p>
          <w:p w14:paraId="26214E66" w14:textId="77777777" w:rsidR="003A0FBF" w:rsidRPr="006D7F12" w:rsidRDefault="00E30265" w:rsidP="00DE2A01">
            <w:pPr>
              <w:pStyle w:val="a8"/>
              <w:jc w:val="left"/>
              <w:rPr>
                <w:rFonts w:cs="Arial"/>
                <w:sz w:val="20"/>
              </w:rPr>
            </w:pPr>
            <w:r w:rsidRPr="006D7F12">
              <w:rPr>
                <w:rFonts w:cs="Arial"/>
                <w:sz w:val="20"/>
              </w:rPr>
              <w:t xml:space="preserve">                                                                                                                                             </w:t>
            </w:r>
          </w:p>
        </w:tc>
      </w:tr>
      <w:tr w:rsidR="00BE79C5" w:rsidRPr="00824E54" w14:paraId="5C35932C" w14:textId="77777777" w:rsidTr="00C73C43">
        <w:trPr>
          <w:trHeight w:val="234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587ACE85"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Αρχή λειτουργίας των ψυκτικών κύκλων και διεργασιών. </w:t>
            </w:r>
          </w:p>
          <w:p w14:paraId="7A51AA4A"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Τα υλικά που απαρτίζουν τα ψυκτικά συστήματα, η χρησιμότητα και λειτουργία κάθε εξαρτήματος, </w:t>
            </w:r>
          </w:p>
          <w:p w14:paraId="29FEE141"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Τύποι συμπιεστών, </w:t>
            </w:r>
          </w:p>
          <w:p w14:paraId="32144492" w14:textId="77777777" w:rsidR="00FD3307" w:rsidRPr="006D7F12" w:rsidRDefault="00FD3307" w:rsidP="00FD3307">
            <w:pPr>
              <w:pStyle w:val="af3"/>
              <w:numPr>
                <w:ilvl w:val="0"/>
                <w:numId w:val="28"/>
              </w:numPr>
              <w:rPr>
                <w:rFonts w:ascii="Arial" w:hAnsi="Arial" w:cs="Arial"/>
                <w:sz w:val="20"/>
                <w:szCs w:val="20"/>
                <w:lang w:val="el-GR"/>
              </w:rPr>
            </w:pPr>
            <w:proofErr w:type="spellStart"/>
            <w:r w:rsidRPr="006D7F12">
              <w:rPr>
                <w:rFonts w:ascii="Arial" w:hAnsi="Arial" w:cs="Arial"/>
                <w:sz w:val="20"/>
                <w:szCs w:val="20"/>
                <w:lang w:val="el-GR"/>
              </w:rPr>
              <w:t>Ατμοποιητές</w:t>
            </w:r>
            <w:proofErr w:type="spellEnd"/>
            <w:r w:rsidRPr="006D7F12">
              <w:rPr>
                <w:rFonts w:ascii="Arial" w:hAnsi="Arial" w:cs="Arial"/>
                <w:sz w:val="20"/>
                <w:szCs w:val="20"/>
                <w:lang w:val="el-GR"/>
              </w:rPr>
              <w:t xml:space="preserve">, </w:t>
            </w:r>
          </w:p>
          <w:p w14:paraId="4E97533B"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Εκτονωτικοί μηχανισμοί, </w:t>
            </w:r>
          </w:p>
          <w:p w14:paraId="1E60CF22"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Συμπυκνωτές. </w:t>
            </w:r>
          </w:p>
          <w:p w14:paraId="02F716E2" w14:textId="77777777" w:rsidR="003A0FBF"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Οι δυνατότητες λειτουργίας των συστημάτων ψύξης.</w:t>
            </w:r>
          </w:p>
        </w:tc>
      </w:tr>
      <w:tr w:rsidR="00BE79C5" w:rsidRPr="00824E54" w14:paraId="64222B85" w14:textId="77777777" w:rsidTr="009669E0">
        <w:trPr>
          <w:cantSplit/>
          <w:trHeight w:val="345"/>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0E5BEC3C" w14:textId="299B6DAF" w:rsidR="00DE2A01" w:rsidRPr="006D7F12" w:rsidRDefault="00E831F7" w:rsidP="00DE2A01">
            <w:pPr>
              <w:rPr>
                <w:rFonts w:cs="Arial"/>
                <w:b/>
                <w:sz w:val="20"/>
                <w:lang w:val="el-GR"/>
              </w:rPr>
            </w:pPr>
            <w:r w:rsidRPr="006D7F12">
              <w:rPr>
                <w:rFonts w:cs="Arial"/>
                <w:sz w:val="20"/>
                <w:lang w:val="el-GR"/>
              </w:rPr>
              <w:t xml:space="preserve"> </w:t>
            </w:r>
            <w:r w:rsidR="00A842C9">
              <w:rPr>
                <w:rFonts w:cs="Arial"/>
                <w:b/>
                <w:sz w:val="20"/>
                <w:lang w:val="el-GR"/>
              </w:rPr>
              <w:t>Δευτέρα</w:t>
            </w:r>
            <w:r w:rsidR="002676C1" w:rsidRPr="00B271F3">
              <w:rPr>
                <w:rFonts w:cs="Arial"/>
                <w:b/>
                <w:sz w:val="20"/>
                <w:lang w:val="el-GR"/>
              </w:rPr>
              <w:t xml:space="preserve">, </w:t>
            </w:r>
            <w:r w:rsidR="00A842C9">
              <w:rPr>
                <w:rFonts w:cs="Arial"/>
                <w:b/>
                <w:sz w:val="20"/>
                <w:lang w:val="el-GR"/>
              </w:rPr>
              <w:t>9</w:t>
            </w:r>
            <w:r w:rsidR="002676C1" w:rsidRPr="00B271F3">
              <w:rPr>
                <w:rFonts w:cs="Arial"/>
                <w:b/>
                <w:sz w:val="20"/>
                <w:lang w:val="el-GR"/>
              </w:rPr>
              <w:t>/</w:t>
            </w:r>
            <w:r w:rsidR="00824E54">
              <w:rPr>
                <w:rFonts w:cs="Arial"/>
                <w:b/>
                <w:sz w:val="20"/>
                <w:lang w:val="el-GR"/>
              </w:rPr>
              <w:t>3</w:t>
            </w:r>
            <w:r w:rsidR="00B271F3" w:rsidRPr="00B271F3">
              <w:rPr>
                <w:rFonts w:cs="Arial"/>
                <w:b/>
                <w:sz w:val="20"/>
                <w:lang w:val="el-GR"/>
              </w:rPr>
              <w:t>/202</w:t>
            </w:r>
            <w:r w:rsidR="00A842C9">
              <w:rPr>
                <w:rFonts w:cs="Arial"/>
                <w:b/>
                <w:sz w:val="20"/>
                <w:lang w:val="el-GR"/>
              </w:rPr>
              <w:t>6</w:t>
            </w:r>
            <w:r w:rsidR="007B2AC4" w:rsidRPr="00B271F3">
              <w:rPr>
                <w:rFonts w:cs="Arial"/>
                <w:b/>
                <w:sz w:val="20"/>
                <w:lang w:val="el-GR"/>
              </w:rPr>
              <w:t xml:space="preserve">                                        </w:t>
            </w:r>
            <w:r w:rsidR="00FD3307" w:rsidRPr="00B271F3">
              <w:rPr>
                <w:rFonts w:cs="Arial"/>
                <w:b/>
                <w:sz w:val="20"/>
                <w:lang w:val="el-GR"/>
              </w:rPr>
              <w:t xml:space="preserve">                </w:t>
            </w:r>
            <w:r w:rsidR="006D7F12" w:rsidRPr="00B271F3">
              <w:rPr>
                <w:rFonts w:cs="Arial"/>
                <w:b/>
                <w:sz w:val="20"/>
                <w:lang w:val="el-GR"/>
              </w:rPr>
              <w:t xml:space="preserve">     </w:t>
            </w:r>
            <w:r w:rsidR="00FD3307" w:rsidRPr="00B271F3">
              <w:rPr>
                <w:rFonts w:cs="Arial"/>
                <w:b/>
                <w:sz w:val="20"/>
                <w:lang w:val="el-GR"/>
              </w:rPr>
              <w:t xml:space="preserve">  </w:t>
            </w:r>
            <w:r w:rsidR="00DE2A01" w:rsidRPr="006D7F12">
              <w:rPr>
                <w:rFonts w:cs="Arial"/>
                <w:b/>
                <w:sz w:val="20"/>
                <w:lang w:val="el-GR"/>
              </w:rPr>
              <w:t>Αρχή λειτουργίας- τύποι συστημάτων και υλικά</w:t>
            </w:r>
          </w:p>
          <w:p w14:paraId="77827DD4" w14:textId="77777777" w:rsidR="00BE79C5" w:rsidRPr="006D7F12" w:rsidRDefault="00AE03A3" w:rsidP="007B2AC4">
            <w:pPr>
              <w:pStyle w:val="a8"/>
              <w:jc w:val="left"/>
              <w:rPr>
                <w:rFonts w:cs="Arial"/>
                <w:sz w:val="20"/>
              </w:rPr>
            </w:pPr>
            <w:r w:rsidRPr="006D7F12">
              <w:rPr>
                <w:rFonts w:cs="Arial"/>
                <w:sz w:val="20"/>
              </w:rPr>
              <w:t xml:space="preserve">                                                                                                                                                                                                           </w:t>
            </w:r>
            <w:r w:rsidR="007B2AC4" w:rsidRPr="006D7F12">
              <w:rPr>
                <w:rFonts w:cs="Arial"/>
                <w:sz w:val="20"/>
              </w:rPr>
              <w:t xml:space="preserve">    </w:t>
            </w:r>
            <w:r w:rsidR="00C73C43" w:rsidRPr="006D7F12">
              <w:rPr>
                <w:rFonts w:cs="Arial"/>
                <w:sz w:val="20"/>
              </w:rPr>
              <w:t xml:space="preserve">                   </w:t>
            </w:r>
            <w:r w:rsidR="007B2AC4" w:rsidRPr="006D7F12">
              <w:rPr>
                <w:rFonts w:cs="Arial"/>
                <w:sz w:val="20"/>
              </w:rPr>
              <w:t xml:space="preserve">  </w:t>
            </w:r>
          </w:p>
        </w:tc>
      </w:tr>
      <w:tr w:rsidR="00BE79C5" w:rsidRPr="00824E54" w14:paraId="760071D7" w14:textId="77777777" w:rsidTr="0020220D">
        <w:trPr>
          <w:trHeight w:val="1540"/>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DEC70C0"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Αρχή λειτουργίας των ψυκτικών κύκλων και διεργασιών. </w:t>
            </w:r>
          </w:p>
          <w:p w14:paraId="42AE2AA6"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Τα υλικά που απαρτίζουν τα ψυκτικά συστήματα, η χρησιμότητα και λειτουργία κάθε εξαρτήματος, </w:t>
            </w:r>
          </w:p>
          <w:p w14:paraId="2EA70549"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Τύποι συμπιεστών, </w:t>
            </w:r>
          </w:p>
          <w:p w14:paraId="58829956" w14:textId="77777777" w:rsidR="00FD3307" w:rsidRPr="006D7F12" w:rsidRDefault="00FD3307" w:rsidP="00FD3307">
            <w:pPr>
              <w:pStyle w:val="af3"/>
              <w:numPr>
                <w:ilvl w:val="0"/>
                <w:numId w:val="28"/>
              </w:numPr>
              <w:rPr>
                <w:rFonts w:ascii="Arial" w:hAnsi="Arial" w:cs="Arial"/>
                <w:sz w:val="20"/>
                <w:szCs w:val="20"/>
                <w:lang w:val="el-GR"/>
              </w:rPr>
            </w:pPr>
            <w:proofErr w:type="spellStart"/>
            <w:r w:rsidRPr="006D7F12">
              <w:rPr>
                <w:rFonts w:ascii="Arial" w:hAnsi="Arial" w:cs="Arial"/>
                <w:sz w:val="20"/>
                <w:szCs w:val="20"/>
                <w:lang w:val="el-GR"/>
              </w:rPr>
              <w:t>Ατμοποιητές</w:t>
            </w:r>
            <w:proofErr w:type="spellEnd"/>
            <w:r w:rsidRPr="006D7F12">
              <w:rPr>
                <w:rFonts w:ascii="Arial" w:hAnsi="Arial" w:cs="Arial"/>
                <w:sz w:val="20"/>
                <w:szCs w:val="20"/>
                <w:lang w:val="el-GR"/>
              </w:rPr>
              <w:t xml:space="preserve">, </w:t>
            </w:r>
          </w:p>
          <w:p w14:paraId="25414D96"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Εκτονωτικοί μηχανισμοί, </w:t>
            </w:r>
          </w:p>
          <w:p w14:paraId="554A490F"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Συμπυκνωτές. </w:t>
            </w:r>
          </w:p>
          <w:p w14:paraId="1DE1AEED" w14:textId="77777777" w:rsidR="00F631FE"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Οι δυνατότητες λειτουργίας των συστημάτων ψύξης.</w:t>
            </w:r>
          </w:p>
        </w:tc>
      </w:tr>
      <w:tr w:rsidR="00BE79C5" w:rsidRPr="00824E54" w14:paraId="69F3F2E6" w14:textId="77777777" w:rsidTr="00F631FE">
        <w:trPr>
          <w:cantSplit/>
          <w:trHeight w:val="279"/>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0A1C4AB5" w14:textId="4F50A984" w:rsidR="0020220D" w:rsidRPr="006D7F12" w:rsidRDefault="00E831F7" w:rsidP="00FD3307">
            <w:pPr>
              <w:rPr>
                <w:rFonts w:cs="Arial"/>
                <w:b/>
                <w:sz w:val="20"/>
                <w:lang w:val="el-GR"/>
              </w:rPr>
            </w:pPr>
            <w:r w:rsidRPr="00ED1B0B">
              <w:rPr>
                <w:rFonts w:cs="Arial"/>
                <w:b/>
                <w:sz w:val="20"/>
                <w:lang w:val="el-GR"/>
              </w:rPr>
              <w:t xml:space="preserve"> </w:t>
            </w:r>
            <w:r w:rsidR="00D36B58" w:rsidRPr="00ED1B0B">
              <w:rPr>
                <w:rFonts w:cs="Arial"/>
                <w:b/>
                <w:sz w:val="20"/>
                <w:lang w:val="el-GR"/>
              </w:rPr>
              <w:t xml:space="preserve"> </w:t>
            </w:r>
            <w:r w:rsidR="00824E54">
              <w:rPr>
                <w:rFonts w:cs="Arial"/>
                <w:b/>
                <w:sz w:val="20"/>
                <w:lang w:val="el-GR"/>
              </w:rPr>
              <w:t>Πέμπτη</w:t>
            </w:r>
            <w:r w:rsidR="00762509">
              <w:rPr>
                <w:rFonts w:cs="Arial"/>
                <w:b/>
                <w:sz w:val="20"/>
                <w:lang w:val="el-GR"/>
              </w:rPr>
              <w:t xml:space="preserve"> 1</w:t>
            </w:r>
            <w:r w:rsidR="00824E54">
              <w:rPr>
                <w:rFonts w:cs="Arial"/>
                <w:b/>
                <w:sz w:val="20"/>
                <w:lang w:val="el-GR"/>
              </w:rPr>
              <w:t>2</w:t>
            </w:r>
            <w:r w:rsidR="00ED1B0B" w:rsidRPr="00ED1B0B">
              <w:rPr>
                <w:rFonts w:cs="Arial"/>
                <w:b/>
                <w:sz w:val="20"/>
                <w:lang w:val="el-GR"/>
              </w:rPr>
              <w:t>/</w:t>
            </w:r>
            <w:r w:rsidR="00824E54">
              <w:rPr>
                <w:rFonts w:cs="Arial"/>
                <w:b/>
                <w:sz w:val="20"/>
                <w:lang w:val="el-GR"/>
              </w:rPr>
              <w:t>3</w:t>
            </w:r>
            <w:r w:rsidR="00A8506F" w:rsidRPr="00ED1B0B">
              <w:rPr>
                <w:rFonts w:cs="Arial"/>
                <w:b/>
                <w:sz w:val="20"/>
                <w:lang w:val="el-GR"/>
              </w:rPr>
              <w:t>/202</w:t>
            </w:r>
            <w:r w:rsidR="00A842C9">
              <w:rPr>
                <w:rFonts w:cs="Arial"/>
                <w:b/>
                <w:sz w:val="20"/>
                <w:lang w:val="el-GR"/>
              </w:rPr>
              <w:t>6</w:t>
            </w:r>
            <w:r w:rsidR="007B2AC4" w:rsidRPr="00ED1B0B">
              <w:rPr>
                <w:rFonts w:cs="Arial"/>
                <w:b/>
                <w:sz w:val="20"/>
                <w:lang w:val="el-GR"/>
              </w:rPr>
              <w:t xml:space="preserve">             </w:t>
            </w:r>
            <w:r w:rsidR="0020220D" w:rsidRPr="00ED1B0B">
              <w:rPr>
                <w:rFonts w:cs="Arial"/>
                <w:b/>
                <w:sz w:val="20"/>
                <w:lang w:val="el-GR"/>
              </w:rPr>
              <w:t xml:space="preserve">    </w:t>
            </w:r>
            <w:r w:rsidR="007B2AC4" w:rsidRPr="00ED1B0B">
              <w:rPr>
                <w:rFonts w:cs="Arial"/>
                <w:b/>
                <w:sz w:val="20"/>
                <w:lang w:val="el-GR"/>
              </w:rPr>
              <w:t xml:space="preserve"> </w:t>
            </w:r>
            <w:r w:rsidR="00FD3307" w:rsidRPr="00ED1B0B">
              <w:rPr>
                <w:rFonts w:cs="Arial"/>
                <w:b/>
                <w:sz w:val="20"/>
                <w:lang w:val="el-GR"/>
              </w:rPr>
              <w:t xml:space="preserve">                                      </w:t>
            </w:r>
            <w:r w:rsidR="006D7F12" w:rsidRPr="00ED1B0B">
              <w:rPr>
                <w:rFonts w:cs="Arial"/>
                <w:b/>
                <w:sz w:val="20"/>
                <w:lang w:val="el-GR"/>
              </w:rPr>
              <w:t xml:space="preserve">    </w:t>
            </w:r>
            <w:r w:rsidR="00FD3307" w:rsidRPr="00ED1B0B">
              <w:rPr>
                <w:rFonts w:cs="Arial"/>
                <w:b/>
                <w:sz w:val="20"/>
                <w:lang w:val="el-GR"/>
              </w:rPr>
              <w:t xml:space="preserve">   </w:t>
            </w:r>
            <w:r w:rsidR="00ED1B0B">
              <w:rPr>
                <w:rFonts w:cs="Arial"/>
                <w:b/>
                <w:sz w:val="20"/>
                <w:lang w:val="el-GR"/>
              </w:rPr>
              <w:t xml:space="preserve">      </w:t>
            </w:r>
            <w:r w:rsidR="00762509">
              <w:rPr>
                <w:rFonts w:cs="Arial"/>
                <w:b/>
                <w:sz w:val="20"/>
                <w:lang w:val="el-GR"/>
              </w:rPr>
              <w:t xml:space="preserve">   </w:t>
            </w:r>
            <w:r w:rsidR="00FD3307" w:rsidRPr="00ED1B0B">
              <w:rPr>
                <w:rFonts w:cs="Arial"/>
                <w:b/>
                <w:sz w:val="20"/>
                <w:lang w:val="el-GR"/>
              </w:rPr>
              <w:t xml:space="preserve">   </w:t>
            </w:r>
            <w:r w:rsidR="00FD3307" w:rsidRPr="006D7F12">
              <w:rPr>
                <w:rFonts w:cs="Arial"/>
                <w:b/>
                <w:sz w:val="20"/>
                <w:lang w:val="el-GR"/>
              </w:rPr>
              <w:t>Κενό, στεγανότητα, ανάκτηση και έλεγχοι</w:t>
            </w:r>
          </w:p>
          <w:p w14:paraId="7A6AB022" w14:textId="77777777" w:rsidR="00BE79C5" w:rsidRPr="006D7F12" w:rsidRDefault="0020220D" w:rsidP="0020220D">
            <w:pPr>
              <w:pStyle w:val="a8"/>
              <w:jc w:val="left"/>
              <w:rPr>
                <w:rFonts w:cs="Arial"/>
                <w:sz w:val="20"/>
              </w:rPr>
            </w:pPr>
            <w:r w:rsidRPr="006D7F12">
              <w:rPr>
                <w:rFonts w:cs="Arial"/>
                <w:sz w:val="20"/>
              </w:rPr>
              <w:t xml:space="preserve">                                                                                                                                                                      </w:t>
            </w:r>
            <w:r w:rsidR="00E30265" w:rsidRPr="006D7F12">
              <w:rPr>
                <w:rFonts w:cs="Arial"/>
                <w:sz w:val="20"/>
              </w:rPr>
              <w:t xml:space="preserve">                                                                                                                                               </w:t>
            </w:r>
          </w:p>
        </w:tc>
      </w:tr>
      <w:tr w:rsidR="00BE79C5" w:rsidRPr="00824E54" w14:paraId="6B8CC836" w14:textId="77777777" w:rsidTr="00F56933">
        <w:trPr>
          <w:trHeight w:val="264"/>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4EBA46C8"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Χρήση αντλίας κενού.</w:t>
            </w:r>
          </w:p>
          <w:p w14:paraId="5B3A4FB4"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 Έλεγχος της αντοχής και της στεγανότητας. Το  πρότυπο </w:t>
            </w:r>
            <w:r w:rsidRPr="006D7F12">
              <w:rPr>
                <w:rFonts w:ascii="Arial" w:hAnsi="Arial" w:cs="Arial"/>
                <w:sz w:val="20"/>
                <w:szCs w:val="20"/>
              </w:rPr>
              <w:t>CYS</w:t>
            </w:r>
            <w:r w:rsidRPr="006D7F12">
              <w:rPr>
                <w:rFonts w:ascii="Arial" w:hAnsi="Arial" w:cs="Arial"/>
                <w:sz w:val="20"/>
                <w:szCs w:val="20"/>
                <w:lang w:val="el-GR"/>
              </w:rPr>
              <w:t xml:space="preserve"> ΕΝ 378, υπολογισμός πίεσης δοκιμής.  </w:t>
            </w:r>
          </w:p>
          <w:p w14:paraId="67109F8E"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Βασικές αρχές και μέθοδοι πλήρωσης του συστήματος με τη χρήση της ψηλής πίεσης, με τη μέτρηση της έντασης ρεύματος του συμπιεστή, με τη χρήση ζυγαριάς, με τη μέτρηση της υπερθέρμανσης, με τη μέτρηση της </w:t>
            </w:r>
            <w:proofErr w:type="spellStart"/>
            <w:r w:rsidRPr="006D7F12">
              <w:rPr>
                <w:rFonts w:ascii="Arial" w:hAnsi="Arial" w:cs="Arial"/>
                <w:sz w:val="20"/>
                <w:szCs w:val="20"/>
                <w:lang w:val="el-GR"/>
              </w:rPr>
              <w:t>υπόψυξης</w:t>
            </w:r>
            <w:proofErr w:type="spellEnd"/>
            <w:r w:rsidRPr="006D7F12">
              <w:rPr>
                <w:rFonts w:ascii="Arial" w:hAnsi="Arial" w:cs="Arial"/>
                <w:sz w:val="20"/>
                <w:szCs w:val="20"/>
                <w:lang w:val="el-GR"/>
              </w:rPr>
              <w:t xml:space="preserve">, με τη χρήση δείκτη ροής. </w:t>
            </w:r>
          </w:p>
          <w:p w14:paraId="03C5EB66"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Μέθοδοι ελέγχου του συστήματος. </w:t>
            </w:r>
          </w:p>
          <w:p w14:paraId="5AE44F3E"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Ανάκτηση ψυκτικού μέσου, υγρού-αερίου, </w:t>
            </w:r>
            <w:r w:rsidRPr="006D7F12">
              <w:rPr>
                <w:rFonts w:ascii="Arial" w:hAnsi="Arial" w:cs="Arial"/>
                <w:sz w:val="20"/>
                <w:szCs w:val="20"/>
              </w:rPr>
              <w:t>push</w:t>
            </w:r>
            <w:r w:rsidRPr="006D7F12">
              <w:rPr>
                <w:rFonts w:ascii="Arial" w:hAnsi="Arial" w:cs="Arial"/>
                <w:sz w:val="20"/>
                <w:szCs w:val="20"/>
                <w:lang w:val="el-GR"/>
              </w:rPr>
              <w:t>-</w:t>
            </w:r>
            <w:r w:rsidRPr="006D7F12">
              <w:rPr>
                <w:rFonts w:ascii="Arial" w:hAnsi="Arial" w:cs="Arial"/>
                <w:sz w:val="20"/>
                <w:szCs w:val="20"/>
              </w:rPr>
              <w:t>pull</w:t>
            </w:r>
            <w:r w:rsidRPr="006D7F12">
              <w:rPr>
                <w:rFonts w:ascii="Arial" w:hAnsi="Arial" w:cs="Arial"/>
                <w:sz w:val="20"/>
                <w:szCs w:val="20"/>
                <w:lang w:val="el-GR"/>
              </w:rPr>
              <w:t xml:space="preserve">, ψύξη κυλίνδρου.  </w:t>
            </w:r>
          </w:p>
          <w:p w14:paraId="03C0D74B"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Λειτουργία και ανάγνωση των οργάνων μέτρησης, όργανα ελέγχου, θερμόμετρο, μανόμετρο, </w:t>
            </w:r>
            <w:proofErr w:type="spellStart"/>
            <w:r w:rsidRPr="006D7F12">
              <w:rPr>
                <w:rFonts w:ascii="Arial" w:hAnsi="Arial" w:cs="Arial"/>
                <w:sz w:val="20"/>
                <w:szCs w:val="20"/>
                <w:lang w:val="el-GR"/>
              </w:rPr>
              <w:t>πολύμετρο</w:t>
            </w:r>
            <w:proofErr w:type="spellEnd"/>
            <w:r w:rsidRPr="006D7F12">
              <w:rPr>
                <w:rFonts w:ascii="Arial" w:hAnsi="Arial" w:cs="Arial"/>
                <w:sz w:val="20"/>
                <w:szCs w:val="20"/>
                <w:lang w:val="el-GR"/>
              </w:rPr>
              <w:t xml:space="preserve">. </w:t>
            </w:r>
          </w:p>
          <w:p w14:paraId="180FFC97"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Μετρήσεις παραμέτρων, θερμοκρασία, πίεση. ηλεκτρική τάση, ηλεκτρική ένταση.</w:t>
            </w:r>
          </w:p>
          <w:p w14:paraId="3859E401" w14:textId="77777777" w:rsidR="00BE79C5" w:rsidRPr="006D7F12" w:rsidRDefault="00BE79C5" w:rsidP="00FD3307">
            <w:pPr>
              <w:pStyle w:val="af3"/>
              <w:rPr>
                <w:rFonts w:ascii="Arial" w:hAnsi="Arial" w:cs="Arial"/>
                <w:sz w:val="20"/>
                <w:szCs w:val="20"/>
                <w:lang w:val="el-GR"/>
              </w:rPr>
            </w:pPr>
          </w:p>
        </w:tc>
      </w:tr>
      <w:tr w:rsidR="00323A07" w:rsidRPr="00824E54" w14:paraId="3CE59FEA" w14:textId="77777777" w:rsidTr="00F631FE">
        <w:trPr>
          <w:trHeight w:val="279"/>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12E9B542" w14:textId="3AE26A71" w:rsidR="00FD3307" w:rsidRPr="006D7F12" w:rsidRDefault="0052398A" w:rsidP="00FD3307">
            <w:pPr>
              <w:rPr>
                <w:rFonts w:cs="Arial"/>
                <w:b/>
                <w:sz w:val="20"/>
                <w:lang w:val="el-GR"/>
              </w:rPr>
            </w:pPr>
            <w:r w:rsidRPr="006D7F12">
              <w:rPr>
                <w:rFonts w:cs="Arial"/>
                <w:b/>
                <w:sz w:val="20"/>
                <w:lang w:val="el-GR"/>
              </w:rPr>
              <w:t xml:space="preserve"> </w:t>
            </w:r>
            <w:r w:rsidR="00A842C9">
              <w:rPr>
                <w:rFonts w:cs="Arial"/>
                <w:b/>
                <w:sz w:val="20"/>
                <w:lang w:val="el-GR"/>
              </w:rPr>
              <w:t>Δευτέρα</w:t>
            </w:r>
            <w:r w:rsidR="002676C1" w:rsidRPr="006D7F12">
              <w:rPr>
                <w:rFonts w:cs="Arial"/>
                <w:b/>
                <w:sz w:val="20"/>
                <w:lang w:val="el-GR"/>
              </w:rPr>
              <w:t xml:space="preserve">, </w:t>
            </w:r>
            <w:r w:rsidR="00A842C9">
              <w:rPr>
                <w:rFonts w:cs="Arial"/>
                <w:b/>
                <w:sz w:val="20"/>
                <w:lang w:val="el-GR"/>
              </w:rPr>
              <w:t>16</w:t>
            </w:r>
            <w:r w:rsidR="00ED1B0B">
              <w:rPr>
                <w:rFonts w:cs="Arial"/>
                <w:b/>
                <w:sz w:val="20"/>
                <w:lang w:val="el-GR"/>
              </w:rPr>
              <w:t>/</w:t>
            </w:r>
            <w:r w:rsidR="00824E54">
              <w:rPr>
                <w:rFonts w:cs="Arial"/>
                <w:b/>
                <w:sz w:val="20"/>
                <w:lang w:val="el-GR"/>
              </w:rPr>
              <w:t>3</w:t>
            </w:r>
            <w:r w:rsidR="00A8506F">
              <w:rPr>
                <w:rFonts w:cs="Arial"/>
                <w:b/>
                <w:sz w:val="20"/>
                <w:lang w:val="el-GR"/>
              </w:rPr>
              <w:t>/202</w:t>
            </w:r>
            <w:r w:rsidR="00A842C9">
              <w:rPr>
                <w:rFonts w:cs="Arial"/>
                <w:b/>
                <w:sz w:val="20"/>
                <w:lang w:val="el-GR"/>
              </w:rPr>
              <w:t>6</w:t>
            </w:r>
            <w:r w:rsidR="00AE03A3" w:rsidRPr="006D7F12">
              <w:rPr>
                <w:rFonts w:cs="Arial"/>
                <w:b/>
                <w:sz w:val="20"/>
                <w:lang w:val="el-GR"/>
              </w:rPr>
              <w:t xml:space="preserve">        </w:t>
            </w:r>
            <w:r w:rsidR="00ED4299" w:rsidRPr="006D7F12">
              <w:rPr>
                <w:rFonts w:cs="Arial"/>
                <w:b/>
                <w:sz w:val="20"/>
                <w:lang w:val="el-GR"/>
              </w:rPr>
              <w:t xml:space="preserve">  </w:t>
            </w:r>
            <w:r w:rsidR="007B2AC4" w:rsidRPr="006D7F12">
              <w:rPr>
                <w:rFonts w:cs="Arial"/>
                <w:b/>
                <w:sz w:val="20"/>
                <w:lang w:val="el-GR"/>
              </w:rPr>
              <w:t xml:space="preserve">  </w:t>
            </w:r>
            <w:r w:rsidR="009669E0" w:rsidRPr="006D7F12">
              <w:rPr>
                <w:rFonts w:cs="Arial"/>
                <w:b/>
                <w:sz w:val="20"/>
                <w:lang w:val="el-GR"/>
              </w:rPr>
              <w:t xml:space="preserve"> </w:t>
            </w:r>
            <w:r w:rsidR="003323AB" w:rsidRPr="006D7F12">
              <w:rPr>
                <w:rFonts w:cs="Arial"/>
                <w:b/>
                <w:sz w:val="20"/>
                <w:lang w:val="el-GR"/>
              </w:rPr>
              <w:t xml:space="preserve"> </w:t>
            </w:r>
            <w:r w:rsidR="00FD3307" w:rsidRPr="006D7F12">
              <w:rPr>
                <w:rFonts w:cs="Arial"/>
                <w:b/>
                <w:sz w:val="20"/>
                <w:lang w:val="el-GR"/>
              </w:rPr>
              <w:t xml:space="preserve">                                                 </w:t>
            </w:r>
            <w:r w:rsidR="006D7F12">
              <w:rPr>
                <w:rFonts w:cs="Arial"/>
                <w:b/>
                <w:sz w:val="20"/>
                <w:lang w:val="el-GR"/>
              </w:rPr>
              <w:t xml:space="preserve">      </w:t>
            </w:r>
            <w:r w:rsidR="00FD3307" w:rsidRPr="006D7F12">
              <w:rPr>
                <w:rFonts w:cs="Arial"/>
                <w:b/>
                <w:sz w:val="20"/>
                <w:lang w:val="el-GR"/>
              </w:rPr>
              <w:t xml:space="preserve">  </w:t>
            </w:r>
            <w:r w:rsidR="00ED1B0B">
              <w:rPr>
                <w:rFonts w:cs="Arial"/>
                <w:b/>
                <w:sz w:val="20"/>
                <w:lang w:val="el-GR"/>
              </w:rPr>
              <w:t xml:space="preserve">  </w:t>
            </w:r>
            <w:r w:rsidR="00FD3307" w:rsidRPr="006D7F12">
              <w:rPr>
                <w:rFonts w:cs="Arial"/>
                <w:b/>
                <w:sz w:val="20"/>
                <w:lang w:val="el-GR"/>
              </w:rPr>
              <w:t xml:space="preserve"> Κενό, στεγανότητα, ανάκτηση και έλεγχοι</w:t>
            </w:r>
          </w:p>
          <w:p w14:paraId="2ADB5F59" w14:textId="77777777" w:rsidR="00323A07" w:rsidRPr="006D7F12" w:rsidRDefault="00FD3307" w:rsidP="00AE03A3">
            <w:pPr>
              <w:rPr>
                <w:rFonts w:cs="Arial"/>
                <w:b/>
                <w:sz w:val="20"/>
                <w:lang w:val="el-GR"/>
              </w:rPr>
            </w:pPr>
            <w:r w:rsidRPr="006D7F12">
              <w:rPr>
                <w:rFonts w:cs="Arial"/>
                <w:b/>
                <w:sz w:val="20"/>
                <w:lang w:val="el-GR"/>
              </w:rPr>
              <w:t xml:space="preserve">  </w:t>
            </w:r>
          </w:p>
        </w:tc>
      </w:tr>
      <w:tr w:rsidR="00323A07" w:rsidRPr="00824E54" w14:paraId="2CE4AAFC" w14:textId="77777777" w:rsidTr="00F631FE">
        <w:trPr>
          <w:trHeight w:val="679"/>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5034B1E4"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Χρήση αντλίας κενού.</w:t>
            </w:r>
          </w:p>
          <w:p w14:paraId="10996886"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 Έλεγχος της αντοχής και της στεγανότητας. Το  πρότυπο </w:t>
            </w:r>
            <w:r w:rsidRPr="006D7F12">
              <w:rPr>
                <w:rFonts w:ascii="Arial" w:hAnsi="Arial" w:cs="Arial"/>
                <w:sz w:val="20"/>
                <w:szCs w:val="20"/>
              </w:rPr>
              <w:t>CYS</w:t>
            </w:r>
            <w:r w:rsidRPr="006D7F12">
              <w:rPr>
                <w:rFonts w:ascii="Arial" w:hAnsi="Arial" w:cs="Arial"/>
                <w:sz w:val="20"/>
                <w:szCs w:val="20"/>
                <w:lang w:val="el-GR"/>
              </w:rPr>
              <w:t xml:space="preserve"> ΕΝ 378, υπολογισμός πίεσης δοκιμής.  </w:t>
            </w:r>
          </w:p>
          <w:p w14:paraId="684B9759"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Βασικές αρχές και μέθοδοι πλήρωσης του συστήματος με τη χρήση της ψηλής πίεσης, με τη μέτρηση της έντασης ρεύματος του συμπιεστή, με τη χρήση ζυγαριάς, με τη μέτρηση της υπερθέρμανσης, με τη μέτρηση της </w:t>
            </w:r>
            <w:proofErr w:type="spellStart"/>
            <w:r w:rsidRPr="006D7F12">
              <w:rPr>
                <w:rFonts w:ascii="Arial" w:hAnsi="Arial" w:cs="Arial"/>
                <w:sz w:val="20"/>
                <w:szCs w:val="20"/>
                <w:lang w:val="el-GR"/>
              </w:rPr>
              <w:t>υπόψυξης</w:t>
            </w:r>
            <w:proofErr w:type="spellEnd"/>
            <w:r w:rsidRPr="006D7F12">
              <w:rPr>
                <w:rFonts w:ascii="Arial" w:hAnsi="Arial" w:cs="Arial"/>
                <w:sz w:val="20"/>
                <w:szCs w:val="20"/>
                <w:lang w:val="el-GR"/>
              </w:rPr>
              <w:t xml:space="preserve">, με τη χρήση δείκτη ροής. </w:t>
            </w:r>
          </w:p>
          <w:p w14:paraId="36FA13CA"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Μέθοδοι ελέγχου του συστήματος. </w:t>
            </w:r>
          </w:p>
          <w:p w14:paraId="32D5F9C9"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Ανάκτηση ψυκτικού μέσου, υγρού-αερίου, </w:t>
            </w:r>
            <w:r w:rsidRPr="006D7F12">
              <w:rPr>
                <w:rFonts w:ascii="Arial" w:hAnsi="Arial" w:cs="Arial"/>
                <w:sz w:val="20"/>
                <w:szCs w:val="20"/>
              </w:rPr>
              <w:t>push</w:t>
            </w:r>
            <w:r w:rsidRPr="006D7F12">
              <w:rPr>
                <w:rFonts w:ascii="Arial" w:hAnsi="Arial" w:cs="Arial"/>
                <w:sz w:val="20"/>
                <w:szCs w:val="20"/>
                <w:lang w:val="el-GR"/>
              </w:rPr>
              <w:t>-</w:t>
            </w:r>
            <w:r w:rsidRPr="006D7F12">
              <w:rPr>
                <w:rFonts w:ascii="Arial" w:hAnsi="Arial" w:cs="Arial"/>
                <w:sz w:val="20"/>
                <w:szCs w:val="20"/>
              </w:rPr>
              <w:t>pull</w:t>
            </w:r>
            <w:r w:rsidRPr="006D7F12">
              <w:rPr>
                <w:rFonts w:ascii="Arial" w:hAnsi="Arial" w:cs="Arial"/>
                <w:sz w:val="20"/>
                <w:szCs w:val="20"/>
                <w:lang w:val="el-GR"/>
              </w:rPr>
              <w:t xml:space="preserve">, ψύξη κυλίνδρου.  </w:t>
            </w:r>
          </w:p>
          <w:p w14:paraId="55DC5FD9"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Λειτουργία και ανάγνωση των οργάνων μέτρησης, όργανα ελέγχου, θερμόμετρο, μανόμετρο, </w:t>
            </w:r>
            <w:proofErr w:type="spellStart"/>
            <w:r w:rsidRPr="006D7F12">
              <w:rPr>
                <w:rFonts w:ascii="Arial" w:hAnsi="Arial" w:cs="Arial"/>
                <w:sz w:val="20"/>
                <w:szCs w:val="20"/>
                <w:lang w:val="el-GR"/>
              </w:rPr>
              <w:t>πολύμετρο</w:t>
            </w:r>
            <w:proofErr w:type="spellEnd"/>
            <w:r w:rsidRPr="006D7F12">
              <w:rPr>
                <w:rFonts w:ascii="Arial" w:hAnsi="Arial" w:cs="Arial"/>
                <w:sz w:val="20"/>
                <w:szCs w:val="20"/>
                <w:lang w:val="el-GR"/>
              </w:rPr>
              <w:t xml:space="preserve">. </w:t>
            </w:r>
          </w:p>
          <w:p w14:paraId="0255DAC8"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Μετρήσεις παραμέτρων, θερμοκρασία, πίεση. ηλεκτρική τάση, ηλεκτρική ένταση.</w:t>
            </w:r>
          </w:p>
          <w:p w14:paraId="32B6E10E" w14:textId="77777777" w:rsidR="00323A07" w:rsidRPr="006D7F12" w:rsidRDefault="00323A07" w:rsidP="00FD3307">
            <w:pPr>
              <w:pStyle w:val="af3"/>
              <w:rPr>
                <w:rFonts w:ascii="Arial" w:hAnsi="Arial" w:cs="Arial"/>
                <w:sz w:val="20"/>
                <w:szCs w:val="20"/>
                <w:lang w:val="el-GR"/>
              </w:rPr>
            </w:pPr>
          </w:p>
        </w:tc>
      </w:tr>
      <w:tr w:rsidR="00323A07" w:rsidRPr="00824E54" w14:paraId="61312247" w14:textId="77777777" w:rsidTr="009669E0">
        <w:trPr>
          <w:trHeight w:val="477"/>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5B80484E" w14:textId="5864D945" w:rsidR="00AA31D8" w:rsidRPr="006D7F12" w:rsidRDefault="00E831F7" w:rsidP="00AA31D8">
            <w:pPr>
              <w:jc w:val="both"/>
              <w:rPr>
                <w:rFonts w:cs="Arial"/>
                <w:b/>
                <w:sz w:val="20"/>
                <w:lang w:val="el-GR"/>
              </w:rPr>
            </w:pPr>
            <w:r w:rsidRPr="006D7F12">
              <w:rPr>
                <w:rFonts w:cs="Arial"/>
                <w:b/>
                <w:sz w:val="20"/>
                <w:lang w:val="el-GR"/>
              </w:rPr>
              <w:t xml:space="preserve"> </w:t>
            </w:r>
            <w:r w:rsidR="00A842C9">
              <w:rPr>
                <w:rFonts w:cs="Arial"/>
                <w:b/>
                <w:sz w:val="20"/>
                <w:lang w:val="el-GR"/>
              </w:rPr>
              <w:t>Πέμπτη</w:t>
            </w:r>
            <w:r w:rsidR="009669E0" w:rsidRPr="006D7F12">
              <w:rPr>
                <w:rFonts w:cs="Arial"/>
                <w:b/>
                <w:sz w:val="20"/>
                <w:lang w:val="el-GR"/>
              </w:rPr>
              <w:t xml:space="preserve">, </w:t>
            </w:r>
            <w:r w:rsidR="00A842C9">
              <w:rPr>
                <w:rFonts w:cs="Arial"/>
                <w:b/>
                <w:sz w:val="20"/>
                <w:lang w:val="el-GR"/>
              </w:rPr>
              <w:t>19</w:t>
            </w:r>
            <w:r w:rsidR="007B2AC4" w:rsidRPr="006D7F12">
              <w:rPr>
                <w:rFonts w:cs="Arial"/>
                <w:b/>
                <w:sz w:val="20"/>
                <w:lang w:val="el-GR"/>
              </w:rPr>
              <w:t>/</w:t>
            </w:r>
            <w:r w:rsidR="00824E54">
              <w:rPr>
                <w:rFonts w:cs="Arial"/>
                <w:b/>
                <w:sz w:val="20"/>
                <w:lang w:val="el-GR"/>
              </w:rPr>
              <w:t>3</w:t>
            </w:r>
            <w:r w:rsidR="00FD3307" w:rsidRPr="006D7F12">
              <w:rPr>
                <w:rFonts w:cs="Arial"/>
                <w:b/>
                <w:sz w:val="20"/>
                <w:lang w:val="el-GR"/>
              </w:rPr>
              <w:t>/202</w:t>
            </w:r>
            <w:r w:rsidR="00A842C9">
              <w:rPr>
                <w:rFonts w:cs="Arial"/>
                <w:b/>
                <w:sz w:val="20"/>
                <w:lang w:val="el-GR"/>
              </w:rPr>
              <w:t>6</w:t>
            </w:r>
            <w:r w:rsidR="007B2AC4" w:rsidRPr="006D7F12">
              <w:rPr>
                <w:rFonts w:cs="Arial"/>
                <w:b/>
                <w:sz w:val="20"/>
                <w:lang w:val="el-GR"/>
              </w:rPr>
              <w:t xml:space="preserve">           </w:t>
            </w:r>
            <w:r w:rsidR="009669E0" w:rsidRPr="006D7F12">
              <w:rPr>
                <w:rFonts w:cs="Arial"/>
                <w:b/>
                <w:sz w:val="20"/>
                <w:lang w:val="el-GR"/>
              </w:rPr>
              <w:t xml:space="preserve">    </w:t>
            </w:r>
            <w:r w:rsidR="00ED4299" w:rsidRPr="006D7F12">
              <w:rPr>
                <w:rFonts w:cs="Arial"/>
                <w:b/>
                <w:sz w:val="20"/>
                <w:lang w:val="el-GR"/>
              </w:rPr>
              <w:t xml:space="preserve">    </w:t>
            </w:r>
            <w:r w:rsidR="0020220D" w:rsidRPr="006D7F12">
              <w:rPr>
                <w:rFonts w:cs="Arial"/>
                <w:b/>
                <w:sz w:val="20"/>
                <w:lang w:val="el-GR"/>
              </w:rPr>
              <w:t xml:space="preserve">                           </w:t>
            </w:r>
            <w:r w:rsidR="00AA31D8" w:rsidRPr="006D7F12">
              <w:rPr>
                <w:rFonts w:cs="Arial"/>
                <w:b/>
                <w:sz w:val="20"/>
                <w:lang w:val="el-GR"/>
              </w:rPr>
              <w:t xml:space="preserve">                              </w:t>
            </w:r>
            <w:r w:rsidR="006D7F12">
              <w:rPr>
                <w:rFonts w:cs="Arial"/>
                <w:b/>
                <w:sz w:val="20"/>
                <w:lang w:val="el-GR"/>
              </w:rPr>
              <w:t xml:space="preserve">    </w:t>
            </w:r>
            <w:r w:rsidR="0020220D" w:rsidRPr="006D7F12">
              <w:rPr>
                <w:rFonts w:cs="Arial"/>
                <w:b/>
                <w:sz w:val="20"/>
                <w:lang w:val="el-GR"/>
              </w:rPr>
              <w:t xml:space="preserve"> </w:t>
            </w:r>
            <w:r w:rsidR="00ED4299" w:rsidRPr="006D7F12">
              <w:rPr>
                <w:rFonts w:cs="Arial"/>
                <w:b/>
                <w:sz w:val="20"/>
                <w:lang w:val="el-GR"/>
              </w:rPr>
              <w:t xml:space="preserve">  </w:t>
            </w:r>
            <w:r w:rsidR="00AA31D8" w:rsidRPr="006D7F12">
              <w:rPr>
                <w:rFonts w:cs="Arial"/>
                <w:b/>
                <w:sz w:val="20"/>
                <w:lang w:val="el-GR"/>
              </w:rPr>
              <w:t>Έλεγχος διαρροών και κανονισμοί</w:t>
            </w:r>
          </w:p>
          <w:p w14:paraId="6362D278" w14:textId="77777777" w:rsidR="00323A07" w:rsidRPr="006D7F12" w:rsidRDefault="00ED4299" w:rsidP="00DB5451">
            <w:pPr>
              <w:rPr>
                <w:rFonts w:cs="Arial"/>
                <w:b/>
                <w:sz w:val="20"/>
                <w:lang w:val="el-GR"/>
              </w:rPr>
            </w:pPr>
            <w:r w:rsidRPr="006D7F12">
              <w:rPr>
                <w:rFonts w:cs="Arial"/>
                <w:b/>
                <w:sz w:val="20"/>
                <w:lang w:val="el-GR"/>
              </w:rPr>
              <w:t xml:space="preserve">                    </w:t>
            </w:r>
            <w:r w:rsidR="009669E0" w:rsidRPr="006D7F12">
              <w:rPr>
                <w:rFonts w:cs="Arial"/>
                <w:b/>
                <w:sz w:val="20"/>
                <w:lang w:val="el-GR"/>
              </w:rPr>
              <w:t xml:space="preserve">  </w:t>
            </w:r>
          </w:p>
        </w:tc>
      </w:tr>
      <w:tr w:rsidR="00323A07" w:rsidRPr="00824E54" w14:paraId="2F26C299" w14:textId="77777777" w:rsidTr="008C23C2">
        <w:trPr>
          <w:trHeight w:val="1503"/>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34FCF215"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lastRenderedPageBreak/>
              <w:t xml:space="preserve">Νομοθεσία και Κανονισμοί για τον χειρισμό των φθοριούχων ρευστών. </w:t>
            </w:r>
          </w:p>
          <w:p w14:paraId="66DFE5DF"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Καταγραφή και συμπλήρωση τυποποιημένων εγγράφων. </w:t>
            </w:r>
          </w:p>
          <w:p w14:paraId="36827879"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Ο Κανονισμός ΕΚ1516/2007, προκαταρκτικός έλεγχος εσωτερικής και εξωτερικής μονάδας, εμφανείς σωληνώσεις, σύνδεσμοι και βαλβίδες. </w:t>
            </w:r>
          </w:p>
          <w:p w14:paraId="46549957"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Άμεση μέθοδος, ηλεκτρονικός ανιχνευτής, χρήση χρωστικών και φωσφορούχων  ουσιών, χρήση σαπουνόφουσκων και αφρωδών διαλυμάτων.</w:t>
            </w:r>
          </w:p>
          <w:p w14:paraId="368B8136"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 Έμμεση μέθοδος, πίεση, θερμοκρασία, ρεύμα συμπιεστή, στάθμη υγρών, ποσότητα </w:t>
            </w:r>
            <w:proofErr w:type="spellStart"/>
            <w:r w:rsidRPr="006D7F12">
              <w:rPr>
                <w:rFonts w:ascii="Arial" w:hAnsi="Arial" w:cs="Arial"/>
                <w:sz w:val="20"/>
                <w:szCs w:val="20"/>
                <w:lang w:val="el-GR"/>
              </w:rPr>
              <w:t>επαναπλήρωσης</w:t>
            </w:r>
            <w:proofErr w:type="spellEnd"/>
            <w:r w:rsidRPr="006D7F12">
              <w:rPr>
                <w:rFonts w:ascii="Arial" w:hAnsi="Arial" w:cs="Arial"/>
                <w:sz w:val="20"/>
                <w:szCs w:val="20"/>
                <w:lang w:val="el-GR"/>
              </w:rPr>
              <w:t xml:space="preserve">.   </w:t>
            </w:r>
          </w:p>
          <w:p w14:paraId="20E8CFF5"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Πιθανή βλάβη ή διαρροή, απώλεια ψυκτικού, ηλεκτρική βλάβη, βλάβη στο συμπιεστή, βλάβη σε επιμέρους σύστημα. </w:t>
            </w:r>
          </w:p>
          <w:p w14:paraId="1E7EAD97"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Τύποι διάβρωσης στα ΣΨΚ. </w:t>
            </w:r>
          </w:p>
          <w:p w14:paraId="7CD64D8C"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Πρόγραμμα συντήρησης. Προληπτική συντήρηση. Ενέργειες συντήρησης.  </w:t>
            </w:r>
          </w:p>
          <w:p w14:paraId="4469EFF1" w14:textId="77777777" w:rsidR="00323A07" w:rsidRPr="006D7F12" w:rsidRDefault="00323A07" w:rsidP="00E30265">
            <w:pPr>
              <w:pStyle w:val="af3"/>
              <w:spacing w:after="0"/>
              <w:jc w:val="both"/>
              <w:rPr>
                <w:rFonts w:ascii="Arial" w:hAnsi="Arial" w:cs="Arial"/>
                <w:sz w:val="20"/>
                <w:szCs w:val="20"/>
                <w:lang w:val="el-GR"/>
              </w:rPr>
            </w:pPr>
          </w:p>
        </w:tc>
      </w:tr>
      <w:tr w:rsidR="00323A07" w:rsidRPr="00824E54" w14:paraId="3978BA8B" w14:textId="77777777" w:rsidTr="009669E0">
        <w:trPr>
          <w:trHeight w:val="489"/>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7D043D72" w14:textId="54CFEE80" w:rsidR="00D36B58" w:rsidRPr="006D7F12" w:rsidRDefault="00D36B58" w:rsidP="00AA31D8">
            <w:pPr>
              <w:jc w:val="both"/>
              <w:rPr>
                <w:rFonts w:cs="Arial"/>
                <w:b/>
                <w:sz w:val="20"/>
                <w:lang w:val="el-GR"/>
              </w:rPr>
            </w:pPr>
            <w:r w:rsidRPr="006D7F12">
              <w:rPr>
                <w:rFonts w:cs="Arial"/>
                <w:b/>
                <w:sz w:val="20"/>
                <w:lang w:val="el-GR"/>
              </w:rPr>
              <w:t xml:space="preserve"> </w:t>
            </w:r>
            <w:r w:rsidR="00824E54">
              <w:rPr>
                <w:rFonts w:cs="Arial"/>
                <w:b/>
                <w:sz w:val="20"/>
                <w:lang w:val="el-GR"/>
              </w:rPr>
              <w:t>Δευτέρα</w:t>
            </w:r>
            <w:r w:rsidR="00C73C43" w:rsidRPr="006D7F12">
              <w:rPr>
                <w:rFonts w:cs="Arial"/>
                <w:b/>
                <w:sz w:val="20"/>
                <w:lang w:val="el-GR"/>
              </w:rPr>
              <w:t xml:space="preserve">, </w:t>
            </w:r>
            <w:r w:rsidR="00762509">
              <w:rPr>
                <w:rFonts w:cs="Arial"/>
                <w:b/>
                <w:sz w:val="20"/>
                <w:lang w:val="el-GR"/>
              </w:rPr>
              <w:t>2</w:t>
            </w:r>
            <w:r w:rsidR="00824E54">
              <w:rPr>
                <w:rFonts w:cs="Arial"/>
                <w:b/>
                <w:sz w:val="20"/>
                <w:lang w:val="el-GR"/>
              </w:rPr>
              <w:t>3</w:t>
            </w:r>
            <w:r w:rsidR="00ED1B0B">
              <w:rPr>
                <w:rFonts w:cs="Arial"/>
                <w:b/>
                <w:sz w:val="20"/>
                <w:lang w:val="el-GR"/>
              </w:rPr>
              <w:t>/</w:t>
            </w:r>
            <w:r w:rsidR="00824E54">
              <w:rPr>
                <w:rFonts w:cs="Arial"/>
                <w:b/>
                <w:sz w:val="20"/>
                <w:lang w:val="el-GR"/>
              </w:rPr>
              <w:t>3</w:t>
            </w:r>
            <w:r w:rsidR="00AA31D8" w:rsidRPr="006D7F12">
              <w:rPr>
                <w:rFonts w:cs="Arial"/>
                <w:b/>
                <w:sz w:val="20"/>
                <w:lang w:val="el-GR"/>
              </w:rPr>
              <w:t>/202</w:t>
            </w:r>
            <w:r w:rsidR="00A842C9">
              <w:rPr>
                <w:rFonts w:cs="Arial"/>
                <w:b/>
                <w:sz w:val="20"/>
                <w:lang w:val="el-GR"/>
              </w:rPr>
              <w:t>6</w:t>
            </w:r>
            <w:r w:rsidR="009669E0" w:rsidRPr="006D7F12">
              <w:rPr>
                <w:rFonts w:cs="Arial"/>
                <w:b/>
                <w:sz w:val="20"/>
                <w:lang w:val="el-GR"/>
              </w:rPr>
              <w:t xml:space="preserve">             </w:t>
            </w:r>
            <w:r w:rsidR="00ED4299" w:rsidRPr="006D7F12">
              <w:rPr>
                <w:rFonts w:cs="Arial"/>
                <w:b/>
                <w:sz w:val="20"/>
                <w:lang w:val="el-GR"/>
              </w:rPr>
              <w:t xml:space="preserve">             </w:t>
            </w:r>
            <w:r w:rsidR="009669E0" w:rsidRPr="006D7F12">
              <w:rPr>
                <w:rFonts w:cs="Arial"/>
                <w:b/>
                <w:sz w:val="20"/>
                <w:lang w:val="el-GR"/>
              </w:rPr>
              <w:t xml:space="preserve">  </w:t>
            </w:r>
            <w:r w:rsidR="0020220D" w:rsidRPr="006D7F12">
              <w:rPr>
                <w:rFonts w:cs="Arial"/>
                <w:b/>
                <w:sz w:val="20"/>
                <w:lang w:val="el-GR"/>
              </w:rPr>
              <w:t xml:space="preserve">                                                    </w:t>
            </w:r>
            <w:r w:rsidR="00AA31D8" w:rsidRPr="006D7F12">
              <w:rPr>
                <w:rFonts w:cs="Arial"/>
                <w:b/>
                <w:sz w:val="20"/>
                <w:lang w:val="el-GR"/>
              </w:rPr>
              <w:t>Έλεγχος διαρροών και κανονισμοί</w:t>
            </w:r>
            <w:r w:rsidR="0020220D" w:rsidRPr="006D7F12">
              <w:rPr>
                <w:rFonts w:cs="Arial"/>
                <w:b/>
                <w:sz w:val="20"/>
                <w:lang w:val="el-GR"/>
              </w:rPr>
              <w:t xml:space="preserve">       </w:t>
            </w:r>
            <w:r w:rsidR="009669E0" w:rsidRPr="006D7F12">
              <w:rPr>
                <w:rFonts w:cs="Arial"/>
                <w:b/>
                <w:sz w:val="20"/>
                <w:lang w:val="el-GR"/>
              </w:rPr>
              <w:t xml:space="preserve">  </w:t>
            </w:r>
          </w:p>
          <w:p w14:paraId="26B644C3" w14:textId="77777777" w:rsidR="00323A07" w:rsidRPr="006D7F12" w:rsidRDefault="00323A07" w:rsidP="00C14B2C">
            <w:pPr>
              <w:rPr>
                <w:rFonts w:cs="Arial"/>
                <w:sz w:val="20"/>
                <w:lang w:val="el-GR"/>
              </w:rPr>
            </w:pPr>
          </w:p>
        </w:tc>
      </w:tr>
      <w:tr w:rsidR="00323A07" w:rsidRPr="00824E54" w14:paraId="2200CE42" w14:textId="77777777" w:rsidTr="00F631FE">
        <w:trPr>
          <w:trHeight w:val="225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79927D5" w14:textId="77777777" w:rsidR="00AA31D8" w:rsidRPr="006D7F12" w:rsidRDefault="00E30265"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 </w:t>
            </w:r>
            <w:r w:rsidR="00AA31D8" w:rsidRPr="006D7F12">
              <w:rPr>
                <w:rFonts w:ascii="Arial" w:hAnsi="Arial" w:cs="Arial"/>
                <w:sz w:val="20"/>
                <w:szCs w:val="20"/>
                <w:lang w:val="el-GR"/>
              </w:rPr>
              <w:t xml:space="preserve">Νομοθεσία και Κανονισμοί για τον χειρισμό των φθοριούχων ρευστών. </w:t>
            </w:r>
          </w:p>
          <w:p w14:paraId="7999FF33"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Καταγραφή και συμπλήρωση τυποποιημένων εγγράφων. </w:t>
            </w:r>
          </w:p>
          <w:p w14:paraId="23E04C27"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Ο Κανονισμός ΕΚ1516/2007, προκαταρκτικός έλεγχος εσωτερικής και εξωτερικής μονάδας, εμφανείς σωληνώσεις, σύνδεσμοι και βαλβίδες. </w:t>
            </w:r>
          </w:p>
          <w:p w14:paraId="6ED63B1F"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Άμεση μέθοδος, ηλεκτρονικός ανιχνευτής, χρήση χρωστικών και φωσφορούχων  ουσιών, χρήση σαπουνόφουσκων και αφρωδών διαλυμάτων.</w:t>
            </w:r>
          </w:p>
          <w:p w14:paraId="2BA714FD"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 Έμμεση μέθοδος, πίεση, θερμοκρασία, ρεύμα συμπιεστή, στάθμη υγρών, ποσότητα </w:t>
            </w:r>
            <w:proofErr w:type="spellStart"/>
            <w:r w:rsidRPr="006D7F12">
              <w:rPr>
                <w:rFonts w:ascii="Arial" w:hAnsi="Arial" w:cs="Arial"/>
                <w:sz w:val="20"/>
                <w:szCs w:val="20"/>
                <w:lang w:val="el-GR"/>
              </w:rPr>
              <w:t>επαναπλήρωσης</w:t>
            </w:r>
            <w:proofErr w:type="spellEnd"/>
            <w:r w:rsidRPr="006D7F12">
              <w:rPr>
                <w:rFonts w:ascii="Arial" w:hAnsi="Arial" w:cs="Arial"/>
                <w:sz w:val="20"/>
                <w:szCs w:val="20"/>
                <w:lang w:val="el-GR"/>
              </w:rPr>
              <w:t xml:space="preserve">.   </w:t>
            </w:r>
          </w:p>
          <w:p w14:paraId="43DD0A26"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Πιθανή βλάβη ή διαρροή, απώλεια ψυκτικού, ηλεκτρική βλάβη, βλάβη στο συμπιεστή, βλάβη σε επιμέρους σύστημα. </w:t>
            </w:r>
          </w:p>
          <w:p w14:paraId="11DB1E49"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Τύποι διάβρωσης στα ΣΨΚ. </w:t>
            </w:r>
          </w:p>
          <w:p w14:paraId="1E259F21"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Πρόγραμμα συντήρησης. Προληπτική συντήρηση. Ενέργειες συντήρησης.  </w:t>
            </w:r>
          </w:p>
          <w:p w14:paraId="245668D7" w14:textId="77777777" w:rsidR="00BB3A8C" w:rsidRPr="006D7F12" w:rsidRDefault="00BB3A8C" w:rsidP="00AA31D8">
            <w:pPr>
              <w:rPr>
                <w:rFonts w:cs="Arial"/>
                <w:sz w:val="20"/>
                <w:lang w:val="el-GR"/>
              </w:rPr>
            </w:pPr>
          </w:p>
        </w:tc>
      </w:tr>
      <w:tr w:rsidR="00323A07" w:rsidRPr="006D7F12" w14:paraId="17F35DB5" w14:textId="77777777" w:rsidTr="00F631FE">
        <w:trPr>
          <w:trHeight w:val="253"/>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13F57EC4" w14:textId="20FAD311" w:rsidR="00AA31D8" w:rsidRPr="006D7F12" w:rsidRDefault="00762509" w:rsidP="00AA31D8">
            <w:pPr>
              <w:rPr>
                <w:rFonts w:cs="Arial"/>
                <w:b/>
                <w:sz w:val="20"/>
                <w:lang w:val="el-GR"/>
              </w:rPr>
            </w:pPr>
            <w:r>
              <w:rPr>
                <w:rFonts w:cs="Arial"/>
                <w:b/>
                <w:sz w:val="20"/>
                <w:lang w:val="el-GR"/>
              </w:rPr>
              <w:t xml:space="preserve"> </w:t>
            </w:r>
            <w:r w:rsidR="00824E54">
              <w:rPr>
                <w:rFonts w:cs="Arial"/>
                <w:b/>
                <w:sz w:val="20"/>
                <w:lang w:val="el-GR"/>
              </w:rPr>
              <w:t>Πέμπτη</w:t>
            </w:r>
            <w:r>
              <w:rPr>
                <w:rFonts w:cs="Arial"/>
                <w:b/>
                <w:sz w:val="20"/>
                <w:lang w:val="el-GR"/>
              </w:rPr>
              <w:t xml:space="preserve">, </w:t>
            </w:r>
            <w:r w:rsidR="00A842C9">
              <w:rPr>
                <w:rFonts w:cs="Arial"/>
                <w:b/>
                <w:sz w:val="20"/>
                <w:lang w:val="el-GR"/>
              </w:rPr>
              <w:t>2</w:t>
            </w:r>
            <w:r w:rsidR="00824E54">
              <w:rPr>
                <w:rFonts w:cs="Arial"/>
                <w:b/>
                <w:sz w:val="20"/>
                <w:lang w:val="el-GR"/>
              </w:rPr>
              <w:t>6</w:t>
            </w:r>
            <w:r w:rsidR="007B2AC4" w:rsidRPr="006D7F12">
              <w:rPr>
                <w:rFonts w:cs="Arial"/>
                <w:b/>
                <w:sz w:val="20"/>
                <w:lang w:val="el-GR"/>
              </w:rPr>
              <w:t>/</w:t>
            </w:r>
            <w:r w:rsidR="00ED1B0B">
              <w:rPr>
                <w:rFonts w:cs="Arial"/>
                <w:b/>
                <w:sz w:val="20"/>
                <w:lang w:val="el-GR"/>
              </w:rPr>
              <w:t>3</w:t>
            </w:r>
            <w:r w:rsidR="00AA31D8" w:rsidRPr="006D7F12">
              <w:rPr>
                <w:rFonts w:cs="Arial"/>
                <w:b/>
                <w:sz w:val="20"/>
                <w:lang w:val="el-GR"/>
              </w:rPr>
              <w:t>/202</w:t>
            </w:r>
            <w:r w:rsidR="00A842C9">
              <w:rPr>
                <w:rFonts w:cs="Arial"/>
                <w:b/>
                <w:sz w:val="20"/>
                <w:lang w:val="el-GR"/>
              </w:rPr>
              <w:t>6</w:t>
            </w:r>
            <w:r w:rsidR="009669E0" w:rsidRPr="006D7F12">
              <w:rPr>
                <w:rFonts w:cs="Arial"/>
                <w:b/>
                <w:sz w:val="20"/>
                <w:lang w:val="el-GR"/>
              </w:rPr>
              <w:t xml:space="preserve">      </w:t>
            </w:r>
            <w:r w:rsidR="00ED4299" w:rsidRPr="006D7F12">
              <w:rPr>
                <w:rFonts w:cs="Arial"/>
                <w:b/>
                <w:sz w:val="20"/>
                <w:lang w:val="el-GR"/>
              </w:rPr>
              <w:t xml:space="preserve">        </w:t>
            </w:r>
            <w:r w:rsidR="00AA31D8" w:rsidRPr="006D7F12">
              <w:rPr>
                <w:rFonts w:cs="Arial"/>
                <w:b/>
                <w:sz w:val="20"/>
                <w:lang w:val="el-GR"/>
              </w:rPr>
              <w:t xml:space="preserve">            </w:t>
            </w:r>
            <w:r w:rsidR="006D7F12">
              <w:rPr>
                <w:rFonts w:cs="Arial"/>
                <w:b/>
                <w:sz w:val="20"/>
                <w:lang w:val="el-GR"/>
              </w:rPr>
              <w:t xml:space="preserve">      </w:t>
            </w:r>
            <w:r w:rsidR="0020220D" w:rsidRPr="006D7F12">
              <w:rPr>
                <w:rFonts w:cs="Arial"/>
                <w:b/>
                <w:sz w:val="20"/>
                <w:lang w:val="el-GR"/>
              </w:rPr>
              <w:t xml:space="preserve">  </w:t>
            </w:r>
            <w:r w:rsidR="00AA31D8" w:rsidRPr="006D7F12">
              <w:rPr>
                <w:rFonts w:cs="Arial"/>
                <w:b/>
                <w:sz w:val="20"/>
                <w:lang w:val="el-GR"/>
              </w:rPr>
              <w:t>Δημιουργία και διατήρηση αποτελεσματικών σχέσεων εργασίας</w:t>
            </w:r>
          </w:p>
          <w:p w14:paraId="4C0CCEF0" w14:textId="77777777" w:rsidR="00AA31D8" w:rsidRPr="006D7F12" w:rsidRDefault="00AA31D8" w:rsidP="00AA31D8">
            <w:pPr>
              <w:rPr>
                <w:rFonts w:cs="Arial"/>
                <w:b/>
                <w:sz w:val="20"/>
                <w:lang w:val="el-GR"/>
              </w:rPr>
            </w:pPr>
            <w:r w:rsidRPr="006D7F12">
              <w:rPr>
                <w:rFonts w:cs="Arial"/>
                <w:b/>
                <w:sz w:val="20"/>
                <w:lang w:val="el-GR"/>
              </w:rPr>
              <w:t xml:space="preserve">                                                            </w:t>
            </w:r>
            <w:r w:rsidR="006D7F12">
              <w:rPr>
                <w:rFonts w:cs="Arial"/>
                <w:b/>
                <w:sz w:val="20"/>
                <w:lang w:val="el-GR"/>
              </w:rPr>
              <w:t xml:space="preserve">  </w:t>
            </w:r>
            <w:r w:rsidR="00ED1B0B">
              <w:rPr>
                <w:rFonts w:cs="Arial"/>
                <w:b/>
                <w:sz w:val="20"/>
                <w:lang w:val="el-GR"/>
              </w:rPr>
              <w:t xml:space="preserve">                   </w:t>
            </w:r>
            <w:r w:rsidR="006D7F12">
              <w:rPr>
                <w:rFonts w:cs="Arial"/>
                <w:b/>
                <w:sz w:val="20"/>
                <w:lang w:val="el-GR"/>
              </w:rPr>
              <w:t xml:space="preserve">   </w:t>
            </w:r>
            <w:r w:rsidRPr="006D7F12">
              <w:rPr>
                <w:rFonts w:cs="Arial"/>
                <w:b/>
                <w:sz w:val="20"/>
                <w:lang w:val="el-GR"/>
              </w:rPr>
              <w:t xml:space="preserve">  Εφαρμογή απαιτήσεων περιβαλλοντικής διαχείρισης</w:t>
            </w:r>
          </w:p>
          <w:p w14:paraId="226BADB3" w14:textId="77777777" w:rsidR="00323A07" w:rsidRPr="006D7F12" w:rsidRDefault="0020220D" w:rsidP="00D36B58">
            <w:pPr>
              <w:rPr>
                <w:rFonts w:cs="Arial"/>
                <w:b/>
                <w:sz w:val="20"/>
                <w:lang w:val="el-GR"/>
              </w:rPr>
            </w:pPr>
            <w:r w:rsidRPr="006D7F12">
              <w:rPr>
                <w:rFonts w:cs="Arial"/>
                <w:b/>
                <w:sz w:val="20"/>
                <w:lang w:val="el-GR"/>
              </w:rPr>
              <w:t xml:space="preserve">     </w:t>
            </w:r>
            <w:r w:rsidR="00ED4299" w:rsidRPr="006D7F12">
              <w:rPr>
                <w:rFonts w:cs="Arial"/>
                <w:b/>
                <w:sz w:val="20"/>
                <w:lang w:val="el-GR"/>
              </w:rPr>
              <w:t xml:space="preserve"> </w:t>
            </w:r>
            <w:r w:rsidR="00E30265" w:rsidRPr="006D7F12">
              <w:rPr>
                <w:rFonts w:cs="Arial"/>
                <w:b/>
                <w:sz w:val="20"/>
                <w:lang w:val="el-GR"/>
              </w:rPr>
              <w:t xml:space="preserve">                  </w:t>
            </w:r>
          </w:p>
        </w:tc>
      </w:tr>
      <w:tr w:rsidR="00323A07" w:rsidRPr="00824E54" w14:paraId="476EF594" w14:textId="77777777" w:rsidTr="007B2AC4">
        <w:trPr>
          <w:trHeight w:val="175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E5EACA3"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Μέθοδοι επικοινωνίας. Πολιτική και διαδικασία επικοινωνίας του οργανισμού. Βασικές αρχές επικοινωνίας. Η σημασία της αποτελεσματικής επικοινωνίας.</w:t>
            </w:r>
          </w:p>
          <w:p w14:paraId="4111D8C9"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 xml:space="preserve"> Διαπροσωπικές σχέσεις με συναδέλφους και συνεργάτες.  </w:t>
            </w:r>
          </w:p>
          <w:p w14:paraId="64B65C54"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 xml:space="preserve">Δημιουργία και διατήρηση θετικού εργασιακού κλίματος. </w:t>
            </w:r>
          </w:p>
          <w:p w14:paraId="4300DD07"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 xml:space="preserve">Η ομαδική και η αποτελεσματική λειτουργία ομάδων εργασίας. </w:t>
            </w:r>
          </w:p>
          <w:p w14:paraId="132C3F92"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Οι περιβαλλοντικοί κίνδυνοι και οι περιβαλλοντικές πλευρές από τα προϊόντα ή δραστηριότητες στον χώρο εργασίας. Η διαδικασία αναφοράς των περιβαλλοντικών κινδύνων. </w:t>
            </w:r>
          </w:p>
          <w:p w14:paraId="238F7857"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Η πολιτική του οργανισμού για την περιβαλλοντική διαχείριση. Η ισχύουσα νομοθεσία και οι κανονισμοί περιβαλλοντικής διαχείρισης. </w:t>
            </w:r>
          </w:p>
          <w:p w14:paraId="52087334"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Οι οδηγίες, τα μέτρα πρόληψης της ρύπανσης και οι κανόνες περιβαλλοντικής διαχείρισης που πρέπει να ακολουθούνται στον χώρο εργασίας. </w:t>
            </w:r>
          </w:p>
          <w:p w14:paraId="29386450"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Οι μέθοδοι και οι καλές πρακτικές εξοικονόμησης νερού και ενέργειας. </w:t>
            </w:r>
          </w:p>
          <w:p w14:paraId="736D2368"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Τα ανακυκλώσιμα υλικά στον χώρο εργασίας .Η διαδικασία συλλογής και απόρριψης των ανακυκλώσιμων υλικών. </w:t>
            </w:r>
          </w:p>
          <w:p w14:paraId="3CF43E86"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Τα σχέδια δράσης για αντιμετώπιση επειγόντων περιστατικών και έκτακτων καταστάσεων για αποτροπή περιβαλλοντικής ρύπανσης.</w:t>
            </w:r>
          </w:p>
          <w:p w14:paraId="010F6A55" w14:textId="77777777" w:rsidR="00323A07" w:rsidRPr="006D7F12" w:rsidRDefault="00323A07" w:rsidP="00AA31D8">
            <w:pPr>
              <w:pStyle w:val="af3"/>
              <w:ind w:left="709"/>
              <w:rPr>
                <w:rFonts w:ascii="Arial" w:hAnsi="Arial" w:cs="Arial"/>
                <w:sz w:val="20"/>
                <w:szCs w:val="20"/>
                <w:lang w:val="el-GR"/>
              </w:rPr>
            </w:pPr>
          </w:p>
        </w:tc>
      </w:tr>
      <w:tr w:rsidR="00323A07" w:rsidRPr="00824E54" w14:paraId="5A79811A" w14:textId="77777777" w:rsidTr="00F631FE">
        <w:trPr>
          <w:trHeight w:val="224"/>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6CFF92D" w14:textId="6270B70F" w:rsidR="00031C2D" w:rsidRDefault="00762509" w:rsidP="00031C2D">
            <w:pPr>
              <w:rPr>
                <w:rFonts w:cs="Arial"/>
                <w:b/>
                <w:sz w:val="20"/>
                <w:lang w:val="el-GR"/>
              </w:rPr>
            </w:pPr>
            <w:r>
              <w:rPr>
                <w:rFonts w:cs="Arial"/>
                <w:b/>
                <w:sz w:val="20"/>
                <w:lang w:val="el-GR"/>
              </w:rPr>
              <w:t xml:space="preserve"> </w:t>
            </w:r>
            <w:r w:rsidR="00824E54">
              <w:rPr>
                <w:rFonts w:cs="Arial"/>
                <w:b/>
                <w:sz w:val="20"/>
                <w:lang w:val="el-GR"/>
              </w:rPr>
              <w:t>Δευτέρα</w:t>
            </w:r>
            <w:r>
              <w:rPr>
                <w:rFonts w:cs="Arial"/>
                <w:b/>
                <w:sz w:val="20"/>
                <w:lang w:val="el-GR"/>
              </w:rPr>
              <w:t xml:space="preserve">, </w:t>
            </w:r>
            <w:r w:rsidR="00824E54">
              <w:rPr>
                <w:rFonts w:cs="Arial"/>
                <w:b/>
                <w:sz w:val="20"/>
                <w:lang w:val="el-GR"/>
              </w:rPr>
              <w:t>30</w:t>
            </w:r>
            <w:r>
              <w:rPr>
                <w:rFonts w:cs="Arial"/>
                <w:b/>
                <w:sz w:val="20"/>
                <w:lang w:val="el-GR"/>
              </w:rPr>
              <w:t>/</w:t>
            </w:r>
            <w:r w:rsidR="00A842C9">
              <w:rPr>
                <w:rFonts w:cs="Arial"/>
                <w:b/>
                <w:sz w:val="20"/>
                <w:lang w:val="el-GR"/>
              </w:rPr>
              <w:t>3</w:t>
            </w:r>
            <w:r w:rsidR="00AA31D8" w:rsidRPr="006D7F12">
              <w:rPr>
                <w:rFonts w:cs="Arial"/>
                <w:b/>
                <w:sz w:val="20"/>
                <w:lang w:val="el-GR"/>
              </w:rPr>
              <w:t>/202</w:t>
            </w:r>
            <w:r w:rsidR="00A842C9">
              <w:rPr>
                <w:rFonts w:cs="Arial"/>
                <w:b/>
                <w:sz w:val="20"/>
                <w:lang w:val="el-GR"/>
              </w:rPr>
              <w:t>6</w:t>
            </w:r>
            <w:r w:rsidR="00031C2D" w:rsidRPr="006D7F12">
              <w:rPr>
                <w:rFonts w:cs="Arial"/>
                <w:b/>
                <w:sz w:val="20"/>
                <w:lang w:val="el-GR"/>
              </w:rPr>
              <w:t xml:space="preserve">                </w:t>
            </w:r>
            <w:r w:rsidR="00E30265" w:rsidRPr="006D7F12">
              <w:rPr>
                <w:rFonts w:cs="Arial"/>
                <w:b/>
                <w:sz w:val="20"/>
                <w:lang w:val="el-GR"/>
              </w:rPr>
              <w:t xml:space="preserve"> </w:t>
            </w:r>
            <w:r w:rsidR="00031C2D" w:rsidRPr="006D7F12">
              <w:rPr>
                <w:rFonts w:cs="Arial"/>
                <w:b/>
                <w:sz w:val="20"/>
                <w:lang w:val="el-GR"/>
              </w:rPr>
              <w:t xml:space="preserve">Προετοιμασία και εγκατάσταση σωλήνων και εξαρτημάτων για τα οικιακά </w:t>
            </w:r>
            <w:r w:rsidR="008A3285">
              <w:rPr>
                <w:rFonts w:cs="Arial"/>
                <w:b/>
                <w:sz w:val="20"/>
                <w:lang w:val="el-GR"/>
              </w:rPr>
              <w:t xml:space="preserve">  </w:t>
            </w:r>
          </w:p>
          <w:p w14:paraId="7396DA15" w14:textId="77777777" w:rsidR="008A3285" w:rsidRPr="006D7F12" w:rsidRDefault="008A3285" w:rsidP="00031C2D">
            <w:pPr>
              <w:rPr>
                <w:rFonts w:cs="Arial"/>
                <w:b/>
                <w:sz w:val="20"/>
                <w:lang w:val="el-GR"/>
              </w:rPr>
            </w:pPr>
            <w:r>
              <w:rPr>
                <w:rFonts w:cs="Arial"/>
                <w:b/>
                <w:sz w:val="20"/>
                <w:lang w:val="el-GR"/>
              </w:rPr>
              <w:t xml:space="preserve">                                                  </w:t>
            </w:r>
            <w:r w:rsidRPr="006D7F12">
              <w:rPr>
                <w:rFonts w:cs="Arial"/>
                <w:b/>
                <w:sz w:val="20"/>
                <w:lang w:val="el-GR"/>
              </w:rPr>
              <w:t>συστήματα κλιματισμού</w:t>
            </w:r>
            <w:r>
              <w:rPr>
                <w:rFonts w:cs="Arial"/>
                <w:b/>
                <w:sz w:val="20"/>
                <w:lang w:val="el-GR"/>
              </w:rPr>
              <w:t>.</w:t>
            </w:r>
          </w:p>
          <w:p w14:paraId="7D39544E" w14:textId="77777777" w:rsidR="008A3285" w:rsidRDefault="008A3285" w:rsidP="00031C2D">
            <w:pPr>
              <w:rPr>
                <w:rFonts w:cs="Arial"/>
                <w:b/>
                <w:sz w:val="20"/>
                <w:lang w:val="el-GR"/>
              </w:rPr>
            </w:pPr>
            <w:r>
              <w:rPr>
                <w:rFonts w:cs="Arial"/>
                <w:b/>
                <w:sz w:val="20"/>
                <w:lang w:val="el-GR"/>
              </w:rPr>
              <w:t xml:space="preserve">                                                 </w:t>
            </w:r>
            <w:r w:rsidR="00031C2D" w:rsidRPr="006D7F12">
              <w:rPr>
                <w:rFonts w:cs="Arial"/>
                <w:b/>
                <w:sz w:val="20"/>
                <w:lang w:val="el-GR"/>
              </w:rPr>
              <w:t>Διάγνωση, επιδιόρθωση βλαβών και προληπτική συντήρηση σωλήνων και</w:t>
            </w:r>
          </w:p>
          <w:p w14:paraId="1B643E22" w14:textId="77777777" w:rsidR="00031C2D" w:rsidRPr="006D7F12" w:rsidRDefault="008A3285" w:rsidP="00031C2D">
            <w:pPr>
              <w:rPr>
                <w:rFonts w:cs="Arial"/>
                <w:b/>
                <w:sz w:val="20"/>
                <w:lang w:val="el-GR"/>
              </w:rPr>
            </w:pPr>
            <w:r>
              <w:rPr>
                <w:rFonts w:cs="Arial"/>
                <w:b/>
                <w:sz w:val="20"/>
                <w:lang w:val="el-GR"/>
              </w:rPr>
              <w:t xml:space="preserve">                                                 </w:t>
            </w:r>
            <w:r w:rsidRPr="006D7F12">
              <w:rPr>
                <w:rFonts w:cs="Arial"/>
                <w:b/>
                <w:sz w:val="20"/>
                <w:lang w:val="el-GR"/>
              </w:rPr>
              <w:t>Εξαρτημάτων</w:t>
            </w:r>
            <w:r>
              <w:rPr>
                <w:rFonts w:cs="Arial"/>
                <w:b/>
                <w:sz w:val="20"/>
                <w:lang w:val="el-GR"/>
              </w:rPr>
              <w:t xml:space="preserve"> </w:t>
            </w:r>
            <w:r w:rsidR="00031C2D" w:rsidRPr="006D7F12">
              <w:rPr>
                <w:rFonts w:cs="Arial"/>
                <w:b/>
                <w:sz w:val="20"/>
                <w:lang w:val="el-GR"/>
              </w:rPr>
              <w:t>για τα οικιακά συστήματα κλιματισμού</w:t>
            </w:r>
            <w:r>
              <w:rPr>
                <w:rFonts w:cs="Arial"/>
                <w:b/>
                <w:sz w:val="20"/>
                <w:lang w:val="el-GR"/>
              </w:rPr>
              <w:t>.</w:t>
            </w:r>
          </w:p>
          <w:p w14:paraId="6FB05353" w14:textId="77777777" w:rsidR="00323A07" w:rsidRPr="006D7F12" w:rsidRDefault="00E30265" w:rsidP="00664F36">
            <w:pPr>
              <w:rPr>
                <w:rFonts w:cs="Arial"/>
                <w:sz w:val="20"/>
                <w:lang w:val="el-GR"/>
              </w:rPr>
            </w:pPr>
            <w:r w:rsidRPr="006D7F12">
              <w:rPr>
                <w:rFonts w:cs="Arial"/>
                <w:b/>
                <w:sz w:val="20"/>
                <w:lang w:val="el-GR"/>
              </w:rPr>
              <w:t xml:space="preserve">       </w:t>
            </w:r>
            <w:r w:rsidR="0020220D" w:rsidRPr="006D7F12">
              <w:rPr>
                <w:rFonts w:cs="Arial"/>
                <w:b/>
                <w:sz w:val="20"/>
                <w:lang w:val="el-GR"/>
              </w:rPr>
              <w:t xml:space="preserve">        </w:t>
            </w:r>
            <w:r w:rsidRPr="006D7F12">
              <w:rPr>
                <w:rFonts w:cs="Arial"/>
                <w:b/>
                <w:sz w:val="20"/>
                <w:lang w:val="el-GR"/>
              </w:rPr>
              <w:t xml:space="preserve">  </w:t>
            </w:r>
          </w:p>
        </w:tc>
      </w:tr>
      <w:tr w:rsidR="00323A07" w:rsidRPr="00824E54" w14:paraId="2D295C8C" w14:textId="77777777" w:rsidTr="00F631FE">
        <w:trPr>
          <w:trHeight w:val="870"/>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25A964B"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Η προετοιμασία του χώρου εργασίας και προγραμματισμός της σειράς εργασιών για την εγκατάσταση οικιακού συστήματος κλιματισμού. </w:t>
            </w:r>
          </w:p>
          <w:p w14:paraId="68447889"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Τα σχέδια εγκατάστασης οικιακών συστημάτων κλιματισμού. Τα σχεδιαστικά σύμβολα και οι μονάδες μέτρησης. </w:t>
            </w:r>
          </w:p>
          <w:p w14:paraId="25D10FF1"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Ο απαραίτητος εξοπλισμός για την εγκατάσταση σωλήνων και εξαρτημάτων για οικιακό σύστημα </w:t>
            </w:r>
            <w:r w:rsidRPr="006D7F12">
              <w:rPr>
                <w:rFonts w:ascii="Arial" w:hAnsi="Arial" w:cs="Arial"/>
                <w:sz w:val="20"/>
                <w:szCs w:val="20"/>
                <w:lang w:val="el-GR"/>
              </w:rPr>
              <w:lastRenderedPageBreak/>
              <w:t xml:space="preserve">κλιματισμού.  Οι αρχές λειτουργίας των εξαρτημάτων για οικιακό σύστημα κλιματισμού. </w:t>
            </w:r>
          </w:p>
          <w:p w14:paraId="605D57CE"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Τα έντυπα που πρέπει να συμπληρωθούν και το περιεχόμενο τους</w:t>
            </w:r>
          </w:p>
          <w:p w14:paraId="77FE7012"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Τα στοιχεία προετοιμασίας του χώρου εργασίας και προγραμματισμού της σειράς εργασιών για την επιδιόρθωση βλαβών και προληπτική συντήρηση σωλήνων και εξαρτημάτων για τα οικιακά συστήματα κλιματισμού  </w:t>
            </w:r>
          </w:p>
          <w:p w14:paraId="771E5481"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Η διαδικασία ελέγχου καλής λειτουργίας της διασωλήνωσης.</w:t>
            </w:r>
          </w:p>
          <w:p w14:paraId="619CBD57"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Η διαδικασία προληπτικής συντήρησης της διασωλήνωσης.</w:t>
            </w:r>
          </w:p>
          <w:p w14:paraId="5518A2C6" w14:textId="77777777" w:rsidR="009669E0" w:rsidRPr="006D7F12" w:rsidRDefault="009669E0" w:rsidP="00AA31D8">
            <w:pPr>
              <w:pStyle w:val="af3"/>
              <w:rPr>
                <w:rFonts w:ascii="Arial" w:hAnsi="Arial" w:cs="Arial"/>
                <w:sz w:val="20"/>
                <w:szCs w:val="20"/>
                <w:lang w:val="el-GR"/>
              </w:rPr>
            </w:pPr>
          </w:p>
        </w:tc>
      </w:tr>
      <w:tr w:rsidR="00323A07" w:rsidRPr="00824E54" w14:paraId="02B70D69" w14:textId="77777777" w:rsidTr="009669E0">
        <w:trPr>
          <w:trHeight w:val="403"/>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26D03FCD" w14:textId="50334F59" w:rsidR="00031C2D" w:rsidRPr="006D7F12" w:rsidRDefault="002D5996" w:rsidP="00031C2D">
            <w:pPr>
              <w:rPr>
                <w:rFonts w:cs="Arial"/>
                <w:b/>
                <w:sz w:val="20"/>
                <w:lang w:val="el-GR"/>
              </w:rPr>
            </w:pPr>
            <w:r w:rsidRPr="006D7F12">
              <w:rPr>
                <w:rFonts w:cs="Arial"/>
                <w:b/>
                <w:sz w:val="20"/>
                <w:lang w:val="el-GR"/>
              </w:rPr>
              <w:lastRenderedPageBreak/>
              <w:t xml:space="preserve"> </w:t>
            </w:r>
            <w:r w:rsidR="00762509">
              <w:rPr>
                <w:rFonts w:cs="Arial"/>
                <w:b/>
                <w:sz w:val="20"/>
                <w:lang w:val="el-GR"/>
              </w:rPr>
              <w:t>Δευτέρα</w:t>
            </w:r>
            <w:r w:rsidR="007B2AC4" w:rsidRPr="006D7F12">
              <w:rPr>
                <w:rFonts w:cs="Arial"/>
                <w:b/>
                <w:sz w:val="20"/>
                <w:lang w:val="el-GR"/>
              </w:rPr>
              <w:t xml:space="preserve">,  </w:t>
            </w:r>
            <w:r w:rsidR="00A842C9">
              <w:rPr>
                <w:rFonts w:cs="Arial"/>
                <w:b/>
                <w:sz w:val="20"/>
                <w:lang w:val="el-GR"/>
              </w:rPr>
              <w:t>9</w:t>
            </w:r>
            <w:r w:rsidR="007B2AC4" w:rsidRPr="006D7F12">
              <w:rPr>
                <w:rFonts w:cs="Arial"/>
                <w:b/>
                <w:sz w:val="20"/>
                <w:lang w:val="el-GR"/>
              </w:rPr>
              <w:t>/</w:t>
            </w:r>
            <w:r w:rsidR="00A842C9">
              <w:rPr>
                <w:rFonts w:cs="Arial"/>
                <w:b/>
                <w:sz w:val="20"/>
                <w:lang w:val="el-GR"/>
              </w:rPr>
              <w:t>3</w:t>
            </w:r>
            <w:r w:rsidR="00031C2D" w:rsidRPr="006D7F12">
              <w:rPr>
                <w:rFonts w:cs="Arial"/>
                <w:b/>
                <w:sz w:val="20"/>
                <w:lang w:val="el-GR"/>
              </w:rPr>
              <w:t>/202</w:t>
            </w:r>
            <w:r w:rsidR="00927185">
              <w:rPr>
                <w:rFonts w:cs="Arial"/>
                <w:b/>
                <w:sz w:val="20"/>
                <w:lang w:val="el-GR"/>
              </w:rPr>
              <w:t>6</w:t>
            </w:r>
            <w:r w:rsidR="007B2AC4" w:rsidRPr="006D7F12">
              <w:rPr>
                <w:rFonts w:cs="Arial"/>
                <w:b/>
                <w:sz w:val="20"/>
                <w:lang w:val="el-GR"/>
              </w:rPr>
              <w:t xml:space="preserve">      </w:t>
            </w:r>
            <w:r w:rsidR="00031C2D" w:rsidRPr="006D7F12">
              <w:rPr>
                <w:rFonts w:cs="Arial"/>
                <w:b/>
                <w:sz w:val="20"/>
                <w:lang w:val="el-GR"/>
              </w:rPr>
              <w:t xml:space="preserve">                              </w:t>
            </w:r>
            <w:r w:rsidR="006D7F12">
              <w:rPr>
                <w:rFonts w:cs="Arial"/>
                <w:b/>
                <w:sz w:val="20"/>
                <w:lang w:val="el-GR"/>
              </w:rPr>
              <w:t xml:space="preserve">         </w:t>
            </w:r>
            <w:r w:rsidR="00031C2D" w:rsidRPr="006D7F12">
              <w:rPr>
                <w:rFonts w:cs="Arial"/>
                <w:b/>
                <w:sz w:val="20"/>
                <w:lang w:val="el-GR"/>
              </w:rPr>
              <w:t xml:space="preserve"> Προετοιμασία και εγκατάσταση επαγγελματικών ψυγείων</w:t>
            </w:r>
          </w:p>
          <w:p w14:paraId="1E2C6641" w14:textId="77777777" w:rsidR="00031C2D" w:rsidRPr="006D7F12" w:rsidRDefault="00031C2D" w:rsidP="00031C2D">
            <w:pPr>
              <w:rPr>
                <w:rFonts w:cs="Arial"/>
                <w:b/>
                <w:sz w:val="20"/>
                <w:lang w:val="el-GR"/>
              </w:rPr>
            </w:pPr>
            <w:r w:rsidRPr="006D7F12">
              <w:rPr>
                <w:rFonts w:cs="Arial"/>
                <w:b/>
                <w:sz w:val="20"/>
                <w:lang w:val="el-GR"/>
              </w:rPr>
              <w:t xml:space="preserve">                </w:t>
            </w:r>
            <w:r w:rsidR="007B2AC4" w:rsidRPr="006D7F12">
              <w:rPr>
                <w:rFonts w:cs="Arial"/>
                <w:b/>
                <w:sz w:val="20"/>
                <w:lang w:val="el-GR"/>
              </w:rPr>
              <w:t xml:space="preserve"> </w:t>
            </w:r>
            <w:r w:rsidR="006D7F12">
              <w:rPr>
                <w:rFonts w:cs="Arial"/>
                <w:b/>
                <w:sz w:val="20"/>
                <w:lang w:val="el-GR"/>
              </w:rPr>
              <w:t xml:space="preserve">         </w:t>
            </w:r>
            <w:r w:rsidR="007B2AC4" w:rsidRPr="006D7F12">
              <w:rPr>
                <w:rFonts w:cs="Arial"/>
                <w:b/>
                <w:sz w:val="20"/>
                <w:lang w:val="el-GR"/>
              </w:rPr>
              <w:t xml:space="preserve"> </w:t>
            </w:r>
            <w:r w:rsidRPr="006D7F12">
              <w:rPr>
                <w:rFonts w:cs="Arial"/>
                <w:b/>
                <w:sz w:val="20"/>
                <w:lang w:val="el-GR"/>
              </w:rPr>
              <w:t>Διάγνωση, επιδιόρθωση βλαβών και προληπτική συντήρηση επαγγελματικών ψυγείων</w:t>
            </w:r>
          </w:p>
          <w:p w14:paraId="285B89BB" w14:textId="77777777" w:rsidR="00C14B2C" w:rsidRPr="006D7F12" w:rsidRDefault="007B2AC4" w:rsidP="00C14B2C">
            <w:pPr>
              <w:rPr>
                <w:rFonts w:cs="Arial"/>
                <w:sz w:val="20"/>
                <w:lang w:val="el-GR"/>
              </w:rPr>
            </w:pPr>
            <w:r w:rsidRPr="006D7F12">
              <w:rPr>
                <w:rFonts w:cs="Arial"/>
                <w:b/>
                <w:sz w:val="20"/>
                <w:lang w:val="el-GR"/>
              </w:rPr>
              <w:t xml:space="preserve">        </w:t>
            </w:r>
            <w:r w:rsidR="0020220D" w:rsidRPr="006D7F12">
              <w:rPr>
                <w:rFonts w:cs="Arial"/>
                <w:b/>
                <w:sz w:val="20"/>
                <w:lang w:val="el-GR"/>
              </w:rPr>
              <w:t xml:space="preserve">               </w:t>
            </w:r>
            <w:r w:rsidR="00ED4299" w:rsidRPr="006D7F12">
              <w:rPr>
                <w:rFonts w:cs="Arial"/>
                <w:b/>
                <w:sz w:val="20"/>
                <w:lang w:val="el-GR"/>
              </w:rPr>
              <w:t xml:space="preserve">  </w:t>
            </w:r>
            <w:r w:rsidRPr="006D7F12">
              <w:rPr>
                <w:rFonts w:cs="Arial"/>
                <w:b/>
                <w:sz w:val="20"/>
                <w:lang w:val="el-GR"/>
              </w:rPr>
              <w:t xml:space="preserve"> </w:t>
            </w:r>
          </w:p>
          <w:p w14:paraId="5ABF94A9" w14:textId="77777777" w:rsidR="00323A07" w:rsidRPr="006D7F12" w:rsidRDefault="00FE3B95" w:rsidP="00323A07">
            <w:pPr>
              <w:rPr>
                <w:rFonts w:cs="Arial"/>
                <w:sz w:val="20"/>
                <w:lang w:val="el-GR"/>
              </w:rPr>
            </w:pPr>
            <w:r w:rsidRPr="006D7F12">
              <w:rPr>
                <w:rFonts w:cs="Arial"/>
                <w:b/>
                <w:sz w:val="20"/>
                <w:lang w:val="el-GR"/>
              </w:rPr>
              <w:t xml:space="preserve">      </w:t>
            </w:r>
            <w:r w:rsidR="003323AB" w:rsidRPr="006D7F12">
              <w:rPr>
                <w:rFonts w:cs="Arial"/>
                <w:b/>
                <w:sz w:val="20"/>
                <w:lang w:val="el-GR"/>
              </w:rPr>
              <w:t xml:space="preserve">   </w:t>
            </w:r>
            <w:r w:rsidRPr="006D7F12">
              <w:rPr>
                <w:rFonts w:cs="Arial"/>
                <w:b/>
                <w:sz w:val="20"/>
                <w:lang w:val="el-GR"/>
              </w:rPr>
              <w:t xml:space="preserve">     </w:t>
            </w:r>
            <w:r w:rsidR="003F35C1" w:rsidRPr="006D7F12">
              <w:rPr>
                <w:rFonts w:cs="Arial"/>
                <w:b/>
                <w:sz w:val="20"/>
                <w:lang w:val="el-GR"/>
              </w:rPr>
              <w:t xml:space="preserve"> </w:t>
            </w:r>
          </w:p>
        </w:tc>
      </w:tr>
      <w:tr w:rsidR="00323A07" w:rsidRPr="00824E54" w14:paraId="2FA2062A" w14:textId="77777777" w:rsidTr="00F631FE">
        <w:trPr>
          <w:trHeight w:val="1399"/>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438A2BD8"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Τα στοιχεία προετοιμασίας του χώρου εργασίας και προγραμματισμού της σειράς εργασιών για την εγκατάσταση επαγγελματικού ψυγείου. </w:t>
            </w:r>
          </w:p>
          <w:p w14:paraId="26C0C7E0"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Τα σχέδια εγκατάστασης επαγγελματικού ψυγείου. Τα σχεδιαστικά σύμβολα και μονάδες μέτρησης. </w:t>
            </w:r>
          </w:p>
          <w:p w14:paraId="4CC0B504"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Ο απαραίτητος εξοπλισμός για την εγκατάσταση επαγγελμ</w:t>
            </w:r>
            <w:r w:rsidR="0027778F" w:rsidRPr="006D7F12">
              <w:rPr>
                <w:rFonts w:ascii="Arial" w:hAnsi="Arial" w:cs="Arial"/>
                <w:sz w:val="20"/>
                <w:szCs w:val="20"/>
                <w:lang w:val="el-GR"/>
              </w:rPr>
              <w:t xml:space="preserve">ατικού ψυγείου.  </w:t>
            </w:r>
          </w:p>
          <w:p w14:paraId="17ED2FB9"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Οι  ιδιότητες, τα χαρακτηριστικά και η χρήση των λιπαντικών του συμπιεστή.</w:t>
            </w:r>
          </w:p>
          <w:p w14:paraId="014C9AD0" w14:textId="77777777" w:rsidR="00031C2D"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Η διαδικασία και ο τρόπος εγκατάστασης επα</w:t>
            </w:r>
            <w:r w:rsidR="0027778F" w:rsidRPr="006D7F12">
              <w:rPr>
                <w:rFonts w:ascii="Arial" w:hAnsi="Arial" w:cs="Arial"/>
                <w:sz w:val="20"/>
                <w:szCs w:val="20"/>
                <w:lang w:val="el-GR"/>
              </w:rPr>
              <w:t xml:space="preserve">γγελματικού ψυγείου. </w:t>
            </w:r>
            <w:r w:rsidRPr="006D7F12">
              <w:rPr>
                <w:rFonts w:ascii="Arial" w:hAnsi="Arial" w:cs="Arial"/>
                <w:sz w:val="20"/>
                <w:szCs w:val="20"/>
                <w:lang w:val="el-GR"/>
              </w:rPr>
              <w:t xml:space="preserve"> Η διαδικασία ελέγχου καλής λειτουργίας του συστήματος. Τα έντυπα που πρέπει να συμπληρωθούν και το περιεχόμενο τους.</w:t>
            </w:r>
          </w:p>
          <w:p w14:paraId="72DBBF6D"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Προετοιμασία του χώρου εργασίας και προγραμματισμός της σειράς εργασιών για την επιδιόρθωση βλαβών και την προληπτική συντήρηση επαγγελματικού ψυγείου.</w:t>
            </w:r>
          </w:p>
          <w:p w14:paraId="734BBCB2"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Ο σωστός τρόπος λειτουργίας των μηχανημάτων και εξαρτημάτων επαγγελματικού ψυγείου. Η διαδικασία αποσυναρμολόγησης, συναρμολόγησης και ρύθμισης μηχανημάτων και εξαρτημάτων επαγγελματικού ψυγείου.</w:t>
            </w:r>
          </w:p>
          <w:p w14:paraId="3B92E709"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Οι πιθανές βλάβες των μηχανημάτων και εξαρτημάτων επαγγελματικού ψυγείου. Η διαδικασία εντοπισμού βλαβών σε μηχανήματα και εξαρτήματα επαγγελματικού ψυγείου. Η διαδικασία επιδιόρθωσης βλαβών σε μηχανήματα και εξαρτήματα επαγγελματικού ψυγείου.</w:t>
            </w:r>
          </w:p>
          <w:p w14:paraId="0DB60D2E"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Η διαδικασία επιλογής ισοδύναμου εξαρτήματος προς αντικατάσταση για επιδιόρθωση βλαβών. </w:t>
            </w:r>
          </w:p>
          <w:p w14:paraId="1C244713"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Η διαδικασία επαναφοράς του συστήματος σε λειτουργία. Η διαδικασία ελέγχου καλής λειτουργίας του συστήματος. </w:t>
            </w:r>
          </w:p>
          <w:p w14:paraId="36C76192"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Η διαδικασία προληπτικής συντήρησης του συστήματος.</w:t>
            </w:r>
          </w:p>
          <w:p w14:paraId="19F6E453" w14:textId="77777777" w:rsidR="008C23C2" w:rsidRPr="006D7F12" w:rsidRDefault="008C23C2" w:rsidP="0020220D">
            <w:pPr>
              <w:pStyle w:val="af3"/>
              <w:rPr>
                <w:rFonts w:ascii="Arial" w:hAnsi="Arial" w:cs="Arial"/>
                <w:sz w:val="20"/>
                <w:szCs w:val="20"/>
                <w:lang w:val="el-GR"/>
              </w:rPr>
            </w:pPr>
          </w:p>
        </w:tc>
      </w:tr>
      <w:tr w:rsidR="00323A07" w:rsidRPr="00762509" w14:paraId="7354A127" w14:textId="77777777" w:rsidTr="00F631FE">
        <w:trPr>
          <w:trHeight w:val="370"/>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75D35411" w14:textId="12FC78CB" w:rsidR="0027778F" w:rsidRPr="006D7F12" w:rsidRDefault="00762509" w:rsidP="0027778F">
            <w:pPr>
              <w:rPr>
                <w:rFonts w:cs="Arial"/>
                <w:b/>
                <w:sz w:val="20"/>
                <w:lang w:val="el-GR"/>
              </w:rPr>
            </w:pPr>
            <w:r>
              <w:rPr>
                <w:rFonts w:cs="Arial"/>
                <w:b/>
                <w:sz w:val="20"/>
                <w:lang w:val="el-GR"/>
              </w:rPr>
              <w:t>Πέμπτη</w:t>
            </w:r>
            <w:r w:rsidR="002676C1" w:rsidRPr="006D7F12">
              <w:rPr>
                <w:rFonts w:cs="Arial"/>
                <w:b/>
                <w:sz w:val="20"/>
                <w:lang w:val="el-GR"/>
              </w:rPr>
              <w:t xml:space="preserve">, </w:t>
            </w:r>
            <w:r w:rsidR="00927185">
              <w:rPr>
                <w:rFonts w:cs="Arial"/>
                <w:b/>
                <w:sz w:val="20"/>
                <w:lang w:val="el-GR"/>
              </w:rPr>
              <w:t>2</w:t>
            </w:r>
            <w:r w:rsidR="002676C1" w:rsidRPr="006D7F12">
              <w:rPr>
                <w:rFonts w:cs="Arial"/>
                <w:b/>
                <w:sz w:val="20"/>
                <w:lang w:val="el-GR"/>
              </w:rPr>
              <w:t>/</w:t>
            </w:r>
            <w:r w:rsidR="00824E54">
              <w:rPr>
                <w:rFonts w:cs="Arial"/>
                <w:b/>
                <w:sz w:val="20"/>
                <w:lang w:val="el-GR"/>
              </w:rPr>
              <w:t>4</w:t>
            </w:r>
            <w:r w:rsidR="0027778F" w:rsidRPr="006D7F12">
              <w:rPr>
                <w:rFonts w:cs="Arial"/>
                <w:b/>
                <w:sz w:val="20"/>
                <w:lang w:val="el-GR"/>
              </w:rPr>
              <w:t>/202</w:t>
            </w:r>
            <w:r w:rsidR="00927185">
              <w:rPr>
                <w:rFonts w:cs="Arial"/>
                <w:b/>
                <w:sz w:val="20"/>
                <w:lang w:val="el-GR"/>
              </w:rPr>
              <w:t>6</w:t>
            </w:r>
            <w:r w:rsidR="007B2AC4" w:rsidRPr="006D7F12">
              <w:rPr>
                <w:rFonts w:cs="Arial"/>
                <w:b/>
                <w:sz w:val="20"/>
                <w:lang w:val="el-GR"/>
              </w:rPr>
              <w:t xml:space="preserve"> </w:t>
            </w:r>
            <w:r w:rsidR="0020220D" w:rsidRPr="006D7F12">
              <w:rPr>
                <w:rFonts w:cs="Arial"/>
                <w:b/>
                <w:sz w:val="20"/>
                <w:lang w:val="el-GR"/>
              </w:rPr>
              <w:t xml:space="preserve">            </w:t>
            </w:r>
            <w:r w:rsidR="0027778F" w:rsidRPr="006D7F12">
              <w:rPr>
                <w:rFonts w:cs="Arial"/>
                <w:b/>
                <w:sz w:val="20"/>
                <w:lang w:val="el-GR"/>
              </w:rPr>
              <w:t xml:space="preserve">   </w:t>
            </w:r>
            <w:r w:rsidR="0020220D" w:rsidRPr="006D7F12">
              <w:rPr>
                <w:rFonts w:cs="Arial"/>
                <w:b/>
                <w:sz w:val="20"/>
                <w:lang w:val="el-GR"/>
              </w:rPr>
              <w:t xml:space="preserve"> </w:t>
            </w:r>
            <w:r w:rsidR="007B2AC4" w:rsidRPr="006D7F12">
              <w:rPr>
                <w:rFonts w:cs="Arial"/>
                <w:b/>
                <w:sz w:val="20"/>
                <w:lang w:val="el-GR"/>
              </w:rPr>
              <w:t xml:space="preserve"> </w:t>
            </w:r>
            <w:r w:rsidR="0027778F" w:rsidRPr="006D7F12">
              <w:rPr>
                <w:rFonts w:cs="Arial"/>
                <w:b/>
                <w:sz w:val="20"/>
                <w:lang w:val="el-GR"/>
              </w:rPr>
              <w:t xml:space="preserve">Προετοιμασία και εγκατάσταση ηλεκτρολογικών συστημάτων ελέγχου                         </w:t>
            </w:r>
          </w:p>
          <w:p w14:paraId="474D1613" w14:textId="77777777" w:rsidR="00323A07" w:rsidRPr="006D7F12" w:rsidRDefault="007B2AC4" w:rsidP="00D5164B">
            <w:pPr>
              <w:rPr>
                <w:rFonts w:cs="Arial"/>
                <w:sz w:val="20"/>
                <w:lang w:val="el-GR"/>
              </w:rPr>
            </w:pPr>
            <w:r w:rsidRPr="006D7F12">
              <w:rPr>
                <w:rFonts w:cs="Arial"/>
                <w:b/>
                <w:sz w:val="20"/>
                <w:lang w:val="el-GR"/>
              </w:rPr>
              <w:t xml:space="preserve">                                    </w:t>
            </w:r>
            <w:r w:rsidR="0027778F" w:rsidRPr="006D7F12">
              <w:rPr>
                <w:rFonts w:cs="Arial"/>
                <w:b/>
                <w:sz w:val="20"/>
                <w:lang w:val="el-GR"/>
              </w:rPr>
              <w:t xml:space="preserve">              σε συστήματα ψύξης</w:t>
            </w:r>
          </w:p>
        </w:tc>
      </w:tr>
      <w:tr w:rsidR="00323A07" w:rsidRPr="00824E54" w14:paraId="537D54CC" w14:textId="77777777" w:rsidTr="007B2AC4">
        <w:trPr>
          <w:trHeight w:val="1702"/>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10B75599"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την εγκατάσταση ηλεκτρολογικών συστημάτων ελέγχου σε συστήματα ψύξης. </w:t>
            </w:r>
          </w:p>
          <w:p w14:paraId="645B8EF2"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Τα ηλεκτρολογικά σχέδια εγκατάστασης ηλεκτρολογικών συστημάτων. Τα σχεδιαστικά ηλεκτρολογικά σύμβολα και οι μονάδες μέτρησης. </w:t>
            </w:r>
          </w:p>
          <w:p w14:paraId="2787B4E1"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Ο απαραίτητος εξοπλισμός για την εγκατάσταση ηλεκτρολογικών συστημάτων ή εξαρτημάτων ελέγχου για τα συστήματα ψύξης η χρήση τους.</w:t>
            </w:r>
          </w:p>
          <w:p w14:paraId="1C32E2D9"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 Ο τρόπος εγκατάστασης των ηλεκτρολογικών συστημάτων ή εξαρτημάτων ελέγχου για τα συστήματα ψύξης. </w:t>
            </w:r>
          </w:p>
          <w:p w14:paraId="673560C4"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Η διαδικασία ελέγχου καλής λειτουργίας και ηλεκτρικής μόνωσης των ηλεκτρολογικών συστημάτων ή εξαρτημάτων ελέγχου για τα συστήματα ψύξης. </w:t>
            </w:r>
          </w:p>
          <w:p w14:paraId="05CE396A" w14:textId="77777777" w:rsidR="00323A07"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Τα έντυπα που πρέπει να συμπληρωθούν και το περιεχόμενο τους.</w:t>
            </w:r>
          </w:p>
        </w:tc>
      </w:tr>
      <w:tr w:rsidR="00323A07" w:rsidRPr="00824E54" w14:paraId="2B07AD0C" w14:textId="77777777" w:rsidTr="00F631FE">
        <w:trPr>
          <w:trHeight w:val="330"/>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A2B0648" w14:textId="4DEE0CF6" w:rsidR="007D6379" w:rsidRPr="006D7F12" w:rsidRDefault="00D36B58" w:rsidP="007D6379">
            <w:pPr>
              <w:rPr>
                <w:rFonts w:cs="Arial"/>
                <w:b/>
                <w:sz w:val="20"/>
                <w:lang w:val="el-GR"/>
              </w:rPr>
            </w:pPr>
            <w:r w:rsidRPr="006D7F12">
              <w:rPr>
                <w:rFonts w:cs="Arial"/>
                <w:b/>
                <w:sz w:val="20"/>
                <w:lang w:val="el-GR"/>
              </w:rPr>
              <w:t xml:space="preserve"> </w:t>
            </w:r>
            <w:r w:rsidR="00762509">
              <w:rPr>
                <w:rFonts w:cs="Arial"/>
                <w:b/>
                <w:sz w:val="20"/>
                <w:lang w:val="el-GR"/>
              </w:rPr>
              <w:t>Δευτέρα</w:t>
            </w:r>
            <w:r w:rsidR="00A8506F">
              <w:rPr>
                <w:rFonts w:cs="Arial"/>
                <w:b/>
                <w:sz w:val="20"/>
                <w:lang w:val="el-GR"/>
              </w:rPr>
              <w:t xml:space="preserve">, </w:t>
            </w:r>
            <w:r w:rsidR="00927185">
              <w:rPr>
                <w:rFonts w:cs="Arial"/>
                <w:b/>
                <w:sz w:val="20"/>
                <w:lang w:val="el-GR"/>
              </w:rPr>
              <w:t>6</w:t>
            </w:r>
            <w:r w:rsidR="007B2AC4" w:rsidRPr="006D7F12">
              <w:rPr>
                <w:rFonts w:cs="Arial"/>
                <w:b/>
                <w:sz w:val="20"/>
                <w:lang w:val="el-GR"/>
              </w:rPr>
              <w:t>/</w:t>
            </w:r>
            <w:r w:rsidR="00824E54">
              <w:rPr>
                <w:rFonts w:cs="Arial"/>
                <w:b/>
                <w:sz w:val="20"/>
                <w:lang w:val="el-GR"/>
              </w:rPr>
              <w:t>4</w:t>
            </w:r>
            <w:r w:rsidR="007D6379" w:rsidRPr="006D7F12">
              <w:rPr>
                <w:rFonts w:cs="Arial"/>
                <w:b/>
                <w:sz w:val="20"/>
                <w:lang w:val="el-GR"/>
              </w:rPr>
              <w:t>/202</w:t>
            </w:r>
            <w:r w:rsidR="00927185">
              <w:rPr>
                <w:rFonts w:cs="Arial"/>
                <w:b/>
                <w:sz w:val="20"/>
                <w:lang w:val="el-GR"/>
              </w:rPr>
              <w:t>6</w:t>
            </w:r>
            <w:r w:rsidR="007B2AC4" w:rsidRPr="006D7F12">
              <w:rPr>
                <w:rFonts w:cs="Arial"/>
                <w:b/>
                <w:sz w:val="20"/>
                <w:lang w:val="el-GR"/>
              </w:rPr>
              <w:t xml:space="preserve">               </w:t>
            </w:r>
            <w:r w:rsidR="00A8506F">
              <w:rPr>
                <w:rFonts w:cs="Arial"/>
                <w:b/>
                <w:sz w:val="20"/>
                <w:lang w:val="el-GR"/>
              </w:rPr>
              <w:t xml:space="preserve">                     </w:t>
            </w:r>
            <w:r w:rsidR="007D6379" w:rsidRPr="006D7F12">
              <w:rPr>
                <w:rFonts w:cs="Arial"/>
                <w:b/>
                <w:sz w:val="20"/>
                <w:lang w:val="el-GR"/>
              </w:rPr>
              <w:t xml:space="preserve"> </w:t>
            </w:r>
            <w:r w:rsidR="007B2AC4" w:rsidRPr="006D7F12">
              <w:rPr>
                <w:rFonts w:cs="Arial"/>
                <w:b/>
                <w:sz w:val="20"/>
                <w:lang w:val="el-GR"/>
              </w:rPr>
              <w:t xml:space="preserve">  </w:t>
            </w:r>
            <w:r w:rsidR="007D6379" w:rsidRPr="006D7F12">
              <w:rPr>
                <w:rFonts w:cs="Arial"/>
                <w:b/>
                <w:sz w:val="20"/>
                <w:lang w:val="el-GR"/>
              </w:rPr>
              <w:t xml:space="preserve">Προετοιμασία και εγκατάσταση οικιακών διαιρουμένου τύπου    </w:t>
            </w:r>
          </w:p>
          <w:p w14:paraId="2F9CA869" w14:textId="77777777" w:rsidR="007D6379" w:rsidRPr="006D7F12" w:rsidRDefault="007B2AC4" w:rsidP="0020220D">
            <w:pPr>
              <w:rPr>
                <w:rFonts w:cs="Arial"/>
                <w:b/>
                <w:sz w:val="20"/>
                <w:lang w:val="el-GR"/>
              </w:rPr>
            </w:pPr>
            <w:r w:rsidRPr="006D7F12">
              <w:rPr>
                <w:rFonts w:cs="Arial"/>
                <w:b/>
                <w:sz w:val="20"/>
                <w:lang w:val="el-GR"/>
              </w:rPr>
              <w:t xml:space="preserve">            </w:t>
            </w:r>
            <w:r w:rsidR="0020220D" w:rsidRPr="006D7F12">
              <w:rPr>
                <w:rFonts w:cs="Arial"/>
                <w:b/>
                <w:sz w:val="20"/>
                <w:lang w:val="el-GR"/>
              </w:rPr>
              <w:t xml:space="preserve">      </w:t>
            </w:r>
            <w:r w:rsidR="007D6379" w:rsidRPr="006D7F12">
              <w:rPr>
                <w:rFonts w:cs="Arial"/>
                <w:b/>
                <w:sz w:val="20"/>
                <w:lang w:val="el-GR"/>
              </w:rPr>
              <w:t xml:space="preserve">                           </w:t>
            </w:r>
            <w:r w:rsidR="00A8506F">
              <w:rPr>
                <w:rFonts w:cs="Arial"/>
                <w:b/>
                <w:sz w:val="20"/>
                <w:lang w:val="el-GR"/>
              </w:rPr>
              <w:t xml:space="preserve">                   </w:t>
            </w:r>
            <w:r w:rsidR="007D6379" w:rsidRPr="006D7F12">
              <w:rPr>
                <w:rFonts w:cs="Arial"/>
                <w:b/>
                <w:sz w:val="20"/>
                <w:lang w:val="el-GR"/>
              </w:rPr>
              <w:t xml:space="preserve">    </w:t>
            </w:r>
            <w:r w:rsidRPr="006D7F12">
              <w:rPr>
                <w:rFonts w:cs="Arial"/>
                <w:b/>
                <w:sz w:val="20"/>
                <w:lang w:val="el-GR"/>
              </w:rPr>
              <w:t xml:space="preserve">  </w:t>
            </w:r>
            <w:r w:rsidR="007D6379" w:rsidRPr="006D7F12">
              <w:rPr>
                <w:rFonts w:cs="Arial"/>
                <w:b/>
                <w:sz w:val="20"/>
                <w:lang w:val="el-GR"/>
              </w:rPr>
              <w:t>συστημάτων κλιματισμού</w:t>
            </w:r>
            <w:r w:rsidRPr="006D7F12">
              <w:rPr>
                <w:rFonts w:cs="Arial"/>
                <w:b/>
                <w:sz w:val="20"/>
                <w:lang w:val="el-GR"/>
              </w:rPr>
              <w:t xml:space="preserve"> </w:t>
            </w:r>
            <w:r w:rsidR="007D6379" w:rsidRPr="006D7F12">
              <w:rPr>
                <w:rFonts w:cs="Arial"/>
                <w:b/>
                <w:sz w:val="20"/>
                <w:lang w:val="el-GR"/>
              </w:rPr>
              <w:t>.</w:t>
            </w:r>
            <w:r w:rsidRPr="006D7F12">
              <w:rPr>
                <w:rFonts w:cs="Arial"/>
                <w:b/>
                <w:sz w:val="20"/>
                <w:lang w:val="el-GR"/>
              </w:rPr>
              <w:t xml:space="preserve">  </w:t>
            </w:r>
          </w:p>
          <w:p w14:paraId="27F59D16" w14:textId="77777777" w:rsidR="007D6379" w:rsidRPr="006D7F12" w:rsidRDefault="007D6379" w:rsidP="007D6379">
            <w:pPr>
              <w:rPr>
                <w:rFonts w:cs="Arial"/>
                <w:b/>
                <w:sz w:val="20"/>
                <w:lang w:val="el-GR"/>
              </w:rPr>
            </w:pPr>
            <w:r w:rsidRPr="006D7F12">
              <w:rPr>
                <w:rFonts w:cs="Arial"/>
                <w:b/>
                <w:sz w:val="20"/>
                <w:lang w:val="el-GR"/>
              </w:rPr>
              <w:t xml:space="preserve">                                                </w:t>
            </w:r>
            <w:r w:rsidR="00A8506F">
              <w:rPr>
                <w:rFonts w:cs="Arial"/>
                <w:b/>
                <w:sz w:val="20"/>
                <w:lang w:val="el-GR"/>
              </w:rPr>
              <w:t xml:space="preserve">    </w:t>
            </w:r>
            <w:r w:rsidRPr="006D7F12">
              <w:rPr>
                <w:rFonts w:cs="Arial"/>
                <w:b/>
                <w:sz w:val="20"/>
                <w:lang w:val="el-GR"/>
              </w:rPr>
              <w:t xml:space="preserve">  </w:t>
            </w:r>
            <w:r w:rsidR="007B2AC4" w:rsidRPr="006D7F12">
              <w:rPr>
                <w:rFonts w:cs="Arial"/>
                <w:b/>
                <w:sz w:val="20"/>
                <w:lang w:val="el-GR"/>
              </w:rPr>
              <w:t xml:space="preserve"> </w:t>
            </w:r>
            <w:r w:rsidRPr="006D7F12">
              <w:rPr>
                <w:rFonts w:cs="Arial"/>
                <w:b/>
                <w:sz w:val="20"/>
                <w:lang w:val="el-GR"/>
              </w:rPr>
              <w:t xml:space="preserve">Διάγνωση, επιδιόρθωση βλαβών και προληπτική συντήρηση οικιακών  </w:t>
            </w:r>
          </w:p>
          <w:p w14:paraId="14981FC6" w14:textId="77777777" w:rsidR="00323A07" w:rsidRPr="006D7F12" w:rsidRDefault="007D6379" w:rsidP="0020220D">
            <w:pPr>
              <w:rPr>
                <w:rFonts w:cs="Arial"/>
                <w:b/>
                <w:sz w:val="20"/>
                <w:lang w:val="el-GR"/>
              </w:rPr>
            </w:pPr>
            <w:r w:rsidRPr="006D7F12">
              <w:rPr>
                <w:rFonts w:cs="Arial"/>
                <w:b/>
                <w:sz w:val="20"/>
                <w:lang w:val="el-GR"/>
              </w:rPr>
              <w:t xml:space="preserve">                                                </w:t>
            </w:r>
            <w:r w:rsidR="00A8506F">
              <w:rPr>
                <w:rFonts w:cs="Arial"/>
                <w:b/>
                <w:sz w:val="20"/>
                <w:lang w:val="el-GR"/>
              </w:rPr>
              <w:t xml:space="preserve">    </w:t>
            </w:r>
            <w:r w:rsidRPr="006D7F12">
              <w:rPr>
                <w:rFonts w:cs="Arial"/>
                <w:b/>
                <w:sz w:val="20"/>
                <w:lang w:val="el-GR"/>
              </w:rPr>
              <w:t xml:space="preserve">   διαιρουμένου τύπου συστημάτων κλιματισμού.</w:t>
            </w:r>
          </w:p>
        </w:tc>
      </w:tr>
      <w:tr w:rsidR="00323A07" w:rsidRPr="00824E54" w14:paraId="359546B6" w14:textId="77777777" w:rsidTr="00F631FE">
        <w:trPr>
          <w:trHeight w:val="83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0866F16"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εγκατάσταση διαιρουμένου τύπου συστημάτων κλιματισμού. </w:t>
            </w:r>
          </w:p>
          <w:p w14:paraId="20609502"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Τα σχέδια εγκατάστασης οικιακών διαιρουμένου τύπου συστημάτων κλιματισμού. Τα σχεδιαστικά σύμβολα και μονάδες μέτρησης.</w:t>
            </w:r>
          </w:p>
          <w:p w14:paraId="3441246D"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Ο τρόπος εγκατάστασης των οικιακών διαιρουμένου τύπου συστημάτων κλιματισμού.</w:t>
            </w:r>
          </w:p>
          <w:p w14:paraId="421F340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Η διαδικασία ελέγχου καλής λειτουργίας για οικιακά διαιρουμένου τύπου συστήματα κλιματισμού.  </w:t>
            </w:r>
          </w:p>
          <w:p w14:paraId="421ACC0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lastRenderedPageBreak/>
              <w:t>Τα έντυπα που πρέπει να συμπληρωθούν και το περιεχόμενο τους.</w:t>
            </w:r>
          </w:p>
          <w:p w14:paraId="1910FA56"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Τα στοιχεία προετοιμασίας του χώρου εργασίας και προγραμματισμός της σειράς εργασιών για την επιδιόρθωση βλαβών και την προληπτική συντήρηση οικιακών διαιρουμένου τύπου συστημάτων κλιματισμού.</w:t>
            </w:r>
          </w:p>
          <w:p w14:paraId="3B608305"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Ο σωστός τρόπος λειτουργίας όλων των μηχανημάτων και εξαρτημάτων των οικιακών διαιρουμένου τύπου συστημάτων κλιματισμού. Η διαδικασία αποσυναρμολόγησης, συναρμολόγησης και ρύθμισης μηχανημάτων και εξαρτημάτων των οικιακών διαιρουμένου τύπου συστημάτων κλιματισμού. </w:t>
            </w:r>
          </w:p>
          <w:p w14:paraId="008F1F2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Οι πιθανές βλάβες των μηχανημάτων και εξαρτημάτων των συστημάτων κλιματισμού. Η διαδικασία εντοπισμού βλαβών σε μηχανήματα και εξαρτήματα των συστημάτων κλιματισμού. </w:t>
            </w:r>
          </w:p>
          <w:p w14:paraId="0DA9CCF8"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Η διαδικασία επιδιόρθωσης βλαβών σε μηχανήματα και εξαρτήματα των συστημάτων κλιματισμού. Η διαδικασία επιλογής ισοδύναμου εξαρτήματος προς αντικατάσταση για επιδιόρθωση βλαβών.</w:t>
            </w:r>
          </w:p>
          <w:p w14:paraId="4628FE5E"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Η διαδικασία επαναφοράς του συστήματος σε λειτουργία. </w:t>
            </w:r>
          </w:p>
          <w:p w14:paraId="2DB32AF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Η διαδικασία ελέγχου καλής λειτουργίας του συστήματος. Η διαδικασία προληπτικής συντήρησης του συστήματος.</w:t>
            </w:r>
          </w:p>
          <w:p w14:paraId="4D82FF9F" w14:textId="77777777" w:rsidR="003861CF" w:rsidRPr="006D7F12" w:rsidRDefault="003861CF" w:rsidP="007D6379">
            <w:pPr>
              <w:pStyle w:val="af3"/>
              <w:rPr>
                <w:rFonts w:ascii="Arial" w:hAnsi="Arial" w:cs="Arial"/>
                <w:sz w:val="20"/>
                <w:szCs w:val="20"/>
                <w:lang w:val="el-GR"/>
              </w:rPr>
            </w:pPr>
          </w:p>
        </w:tc>
      </w:tr>
      <w:tr w:rsidR="00323A07" w:rsidRPr="00762509" w14:paraId="7CA4C3D7" w14:textId="77777777" w:rsidTr="00F631FE">
        <w:trPr>
          <w:trHeight w:val="326"/>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3AC686B0" w14:textId="34652CFB" w:rsidR="00EA291F" w:rsidRPr="006D7F12" w:rsidRDefault="00762509" w:rsidP="00EA291F">
            <w:pPr>
              <w:rPr>
                <w:rFonts w:cs="Arial"/>
                <w:b/>
                <w:sz w:val="20"/>
                <w:lang w:val="el-GR"/>
              </w:rPr>
            </w:pPr>
            <w:r>
              <w:rPr>
                <w:rFonts w:cs="Arial"/>
                <w:b/>
                <w:sz w:val="20"/>
                <w:lang w:val="el-GR"/>
              </w:rPr>
              <w:lastRenderedPageBreak/>
              <w:t>Πέμπτη</w:t>
            </w:r>
            <w:r w:rsidR="007B2AC4" w:rsidRPr="006D7F12">
              <w:rPr>
                <w:rFonts w:cs="Arial"/>
                <w:b/>
                <w:sz w:val="20"/>
                <w:lang w:val="el-GR"/>
              </w:rPr>
              <w:t xml:space="preserve">, </w:t>
            </w:r>
            <w:r w:rsidR="00927185">
              <w:rPr>
                <w:rFonts w:cs="Arial"/>
                <w:b/>
                <w:sz w:val="20"/>
                <w:lang w:val="el-GR"/>
              </w:rPr>
              <w:t>1</w:t>
            </w:r>
            <w:r w:rsidR="00824E54">
              <w:rPr>
                <w:rFonts w:cs="Arial"/>
                <w:b/>
                <w:sz w:val="20"/>
                <w:lang w:val="el-GR"/>
              </w:rPr>
              <w:t>6</w:t>
            </w:r>
            <w:r w:rsidR="002676C1" w:rsidRPr="006D7F12">
              <w:rPr>
                <w:rFonts w:cs="Arial"/>
                <w:b/>
                <w:sz w:val="20"/>
                <w:lang w:val="el-GR"/>
              </w:rPr>
              <w:t>/</w:t>
            </w:r>
            <w:r w:rsidR="00824E54">
              <w:rPr>
                <w:rFonts w:cs="Arial"/>
                <w:b/>
                <w:sz w:val="20"/>
                <w:lang w:val="el-GR"/>
              </w:rPr>
              <w:t>4</w:t>
            </w:r>
            <w:r w:rsidR="007D6379" w:rsidRPr="006D7F12">
              <w:rPr>
                <w:rFonts w:cs="Arial"/>
                <w:b/>
                <w:sz w:val="20"/>
                <w:lang w:val="el-GR"/>
              </w:rPr>
              <w:t>/202</w:t>
            </w:r>
            <w:r w:rsidR="00927185">
              <w:rPr>
                <w:rFonts w:cs="Arial"/>
                <w:b/>
                <w:sz w:val="20"/>
                <w:lang w:val="el-GR"/>
              </w:rPr>
              <w:t>6</w:t>
            </w:r>
            <w:r w:rsidR="00742325" w:rsidRPr="006D7F12">
              <w:rPr>
                <w:rFonts w:cs="Arial"/>
                <w:b/>
                <w:sz w:val="20"/>
                <w:lang w:val="el-GR"/>
              </w:rPr>
              <w:t xml:space="preserve">            </w:t>
            </w:r>
            <w:r w:rsidR="009669E0" w:rsidRPr="006D7F12">
              <w:rPr>
                <w:rFonts w:cs="Arial"/>
                <w:b/>
                <w:sz w:val="20"/>
                <w:lang w:val="el-GR"/>
              </w:rPr>
              <w:t xml:space="preserve"> </w:t>
            </w:r>
            <w:r w:rsidR="00EA291F" w:rsidRPr="006D7F12">
              <w:rPr>
                <w:rFonts w:cs="Arial"/>
                <w:b/>
                <w:sz w:val="20"/>
                <w:lang w:val="el-GR"/>
              </w:rPr>
              <w:t xml:space="preserve">             </w:t>
            </w:r>
            <w:r w:rsidR="0020220D" w:rsidRPr="006D7F12">
              <w:rPr>
                <w:rFonts w:cs="Arial"/>
                <w:b/>
                <w:sz w:val="20"/>
                <w:lang w:val="el-GR"/>
              </w:rPr>
              <w:t xml:space="preserve"> </w:t>
            </w:r>
            <w:r w:rsidR="00A8506F">
              <w:rPr>
                <w:rFonts w:cs="Arial"/>
                <w:b/>
                <w:sz w:val="20"/>
                <w:lang w:val="el-GR"/>
              </w:rPr>
              <w:t xml:space="preserve">             </w:t>
            </w:r>
            <w:r w:rsidR="0020220D" w:rsidRPr="006D7F12">
              <w:rPr>
                <w:rFonts w:cs="Arial"/>
                <w:b/>
                <w:sz w:val="20"/>
                <w:lang w:val="el-GR"/>
              </w:rPr>
              <w:t xml:space="preserve"> </w:t>
            </w:r>
            <w:r w:rsidR="00EA291F" w:rsidRPr="006D7F12">
              <w:rPr>
                <w:rFonts w:cs="Arial"/>
                <w:b/>
                <w:sz w:val="20"/>
                <w:lang w:val="el-GR"/>
              </w:rPr>
              <w:t xml:space="preserve">Διάγνωση, επιδιόρθωση βλαβών και προληπτική συντήρηση  </w:t>
            </w:r>
          </w:p>
          <w:p w14:paraId="6D29EE38" w14:textId="77777777" w:rsidR="00323A07" w:rsidRPr="006D7F12" w:rsidRDefault="00EA291F" w:rsidP="007D6379">
            <w:pPr>
              <w:rPr>
                <w:rFonts w:cs="Arial"/>
                <w:b/>
                <w:sz w:val="20"/>
                <w:lang w:val="el-GR"/>
              </w:rPr>
            </w:pPr>
            <w:r w:rsidRPr="006D7F12">
              <w:rPr>
                <w:rFonts w:cs="Arial"/>
                <w:b/>
                <w:sz w:val="20"/>
                <w:lang w:val="el-GR"/>
              </w:rPr>
              <w:t xml:space="preserve">                                                       </w:t>
            </w:r>
            <w:r w:rsidR="008A3285">
              <w:rPr>
                <w:rFonts w:cs="Arial"/>
                <w:b/>
                <w:sz w:val="20"/>
                <w:lang w:val="el-GR"/>
              </w:rPr>
              <w:t xml:space="preserve">                </w:t>
            </w:r>
            <w:r w:rsidRPr="006D7F12">
              <w:rPr>
                <w:rFonts w:cs="Arial"/>
                <w:b/>
                <w:sz w:val="20"/>
                <w:lang w:val="el-GR"/>
              </w:rPr>
              <w:t xml:space="preserve">  ηλεκτρολογικών συστημάτων ελέγχου σε συστήματα ψύξης </w:t>
            </w:r>
          </w:p>
        </w:tc>
      </w:tr>
      <w:tr w:rsidR="00323A07" w:rsidRPr="00824E54" w14:paraId="7DEB19E1" w14:textId="77777777" w:rsidTr="00F631FE">
        <w:trPr>
          <w:trHeight w:val="98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57FA05B7"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Προετοιμασία του χώρου εργασίας και προγραμματισμός της σειράς εργασιών για την επιδιόρθωση βλαβών και της προληπτική συντήρησης ηλεκτρολογικών συστημάτων ελέγχου σε συστήματα ψύξης.</w:t>
            </w:r>
          </w:p>
          <w:p w14:paraId="2DBA2C00"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 xml:space="preserve"> Ο σωστός τρόπος λειτουργίας όλων των ηλεκτρολογικών συστημάτων ελέγχου σε συστήματα ψύξης. Οι πιθανές βλάβες των μηχανημάτων και εξαρτημάτων στα ηλεκτρολογικά συστήματα ελέγχου συστημάτων ψύξης.</w:t>
            </w:r>
          </w:p>
          <w:p w14:paraId="5A36D2C4"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 xml:space="preserve"> Η διαδικασία εντοπισμού βλαβών σε μηχανήματα και εξαρτήματα στα ηλεκτρολογικά συστήματα ελέγχου συστημάτων ψύξης. </w:t>
            </w:r>
          </w:p>
          <w:p w14:paraId="04409015"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Η διαδικασία επιδιόρθωσης βλαβών σε μηχανήματα και εξαρτήματα στα ηλεκτρολογικά συστήματα ελέγχου συστημάτων ψύξης. Η διαδικασία επιλογής ισοδύναμου εξαρτήματος προς αντικατάσταση για επιδιόρθωση βλαβών</w:t>
            </w:r>
          </w:p>
          <w:p w14:paraId="3BE4382A"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 xml:space="preserve">. Η διαδικασία επαναφοράς του συστήματος σε λειτουργία. Η διαδικασία ελέγχου καλής λειτουργίας και ηλεκτρικής μόνωσης στα ηλεκτρολογικά συστήματα ελέγχου συστημάτων ψύξης. </w:t>
            </w:r>
          </w:p>
          <w:p w14:paraId="3D4B887D"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Η διαδικασία προληπτικής συντήρησης για ηλεκτρολογικά συστήματα ελέγχου συστημάτων ψύξης.</w:t>
            </w:r>
          </w:p>
          <w:p w14:paraId="15BFE619" w14:textId="77777777" w:rsidR="00742325" w:rsidRPr="006D7F12" w:rsidRDefault="00742325" w:rsidP="00EA291F">
            <w:pPr>
              <w:ind w:left="360"/>
              <w:rPr>
                <w:rFonts w:cs="Arial"/>
                <w:sz w:val="20"/>
                <w:lang w:val="el-GR"/>
              </w:rPr>
            </w:pPr>
          </w:p>
        </w:tc>
      </w:tr>
      <w:tr w:rsidR="00323A07" w:rsidRPr="006D7F12" w14:paraId="7C25A72A" w14:textId="77777777" w:rsidTr="00F631FE">
        <w:trPr>
          <w:trHeight w:val="401"/>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3F4CD3E9" w14:textId="338A8B24" w:rsidR="00EA291F" w:rsidRPr="006D7F12" w:rsidRDefault="00D36B58" w:rsidP="00EA291F">
            <w:pPr>
              <w:rPr>
                <w:rFonts w:cs="Arial"/>
                <w:b/>
                <w:sz w:val="20"/>
                <w:lang w:val="el-GR"/>
              </w:rPr>
            </w:pPr>
            <w:r w:rsidRPr="006D7F12">
              <w:rPr>
                <w:rFonts w:cs="Arial"/>
                <w:b/>
                <w:sz w:val="20"/>
                <w:lang w:val="el-GR"/>
              </w:rPr>
              <w:t xml:space="preserve"> </w:t>
            </w:r>
            <w:r w:rsidR="00762509">
              <w:rPr>
                <w:rFonts w:cs="Arial"/>
                <w:b/>
                <w:sz w:val="20"/>
                <w:lang w:val="el-GR"/>
              </w:rPr>
              <w:t>Δευτέρα</w:t>
            </w:r>
            <w:r w:rsidR="007B2AC4" w:rsidRPr="006D7F12">
              <w:rPr>
                <w:rFonts w:cs="Arial"/>
                <w:b/>
                <w:sz w:val="20"/>
                <w:lang w:val="el-GR"/>
              </w:rPr>
              <w:t xml:space="preserve">,  </w:t>
            </w:r>
            <w:r w:rsidR="00762509">
              <w:rPr>
                <w:rFonts w:cs="Arial"/>
                <w:b/>
                <w:sz w:val="20"/>
                <w:lang w:val="el-GR"/>
              </w:rPr>
              <w:t>2</w:t>
            </w:r>
            <w:r w:rsidR="00824E54">
              <w:rPr>
                <w:rFonts w:cs="Arial"/>
                <w:b/>
                <w:sz w:val="20"/>
                <w:lang w:val="el-GR"/>
              </w:rPr>
              <w:t>0</w:t>
            </w:r>
            <w:r w:rsidR="007B2AC4" w:rsidRPr="006D7F12">
              <w:rPr>
                <w:rFonts w:cs="Arial"/>
                <w:b/>
                <w:sz w:val="20"/>
                <w:lang w:val="el-GR"/>
              </w:rPr>
              <w:t>/</w:t>
            </w:r>
            <w:r w:rsidR="00824E54">
              <w:rPr>
                <w:rFonts w:cs="Arial"/>
                <w:b/>
                <w:sz w:val="20"/>
                <w:lang w:val="el-GR"/>
              </w:rPr>
              <w:t>4</w:t>
            </w:r>
            <w:r w:rsidR="00EA291F" w:rsidRPr="006D7F12">
              <w:rPr>
                <w:rFonts w:cs="Arial"/>
                <w:b/>
                <w:sz w:val="20"/>
                <w:lang w:val="el-GR"/>
              </w:rPr>
              <w:t>/202</w:t>
            </w:r>
            <w:r w:rsidR="00927185">
              <w:rPr>
                <w:rFonts w:cs="Arial"/>
                <w:b/>
                <w:sz w:val="20"/>
                <w:lang w:val="el-GR"/>
              </w:rPr>
              <w:t>6</w:t>
            </w:r>
            <w:r w:rsidR="009669E0" w:rsidRPr="006D7F12">
              <w:rPr>
                <w:rFonts w:cs="Arial"/>
                <w:b/>
                <w:sz w:val="20"/>
                <w:lang w:val="el-GR"/>
              </w:rPr>
              <w:t xml:space="preserve">  </w:t>
            </w:r>
            <w:r w:rsidR="00DD6FAD" w:rsidRPr="006D7F12">
              <w:rPr>
                <w:rFonts w:cs="Arial"/>
                <w:b/>
                <w:sz w:val="20"/>
                <w:lang w:val="el-GR"/>
              </w:rPr>
              <w:t xml:space="preserve">        </w:t>
            </w:r>
            <w:r w:rsidR="00ED4299" w:rsidRPr="006D7F12">
              <w:rPr>
                <w:rFonts w:cs="Arial"/>
                <w:b/>
                <w:sz w:val="20"/>
                <w:lang w:val="el-GR"/>
              </w:rPr>
              <w:t xml:space="preserve">   </w:t>
            </w:r>
            <w:r w:rsidR="00EA291F" w:rsidRPr="006D7F12">
              <w:rPr>
                <w:rFonts w:cs="Arial"/>
                <w:b/>
                <w:sz w:val="20"/>
                <w:lang w:val="el-GR"/>
              </w:rPr>
              <w:t xml:space="preserve">            </w:t>
            </w:r>
            <w:r w:rsidR="00762509">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Προετοιμασία και εγκατάσταση κεντρικών, μεταβλητής παροχής  </w:t>
            </w:r>
          </w:p>
          <w:p w14:paraId="016A5F33" w14:textId="77777777" w:rsidR="00742325" w:rsidRPr="006D7F12" w:rsidRDefault="00ED4299" w:rsidP="00742325">
            <w:pPr>
              <w:rPr>
                <w:rFonts w:cs="Arial"/>
                <w:sz w:val="20"/>
                <w:lang w:val="el-GR"/>
              </w:rPr>
            </w:pPr>
            <w:r w:rsidRPr="006D7F12">
              <w:rPr>
                <w:rFonts w:cs="Arial"/>
                <w:b/>
                <w:sz w:val="20"/>
                <w:lang w:val="el-GR"/>
              </w:rPr>
              <w:t xml:space="preserve">         </w:t>
            </w:r>
            <w:r w:rsidR="00DD6FAD" w:rsidRPr="006D7F12">
              <w:rPr>
                <w:rFonts w:cs="Arial"/>
                <w:b/>
                <w:sz w:val="20"/>
                <w:lang w:val="el-GR"/>
              </w:rPr>
              <w:t xml:space="preserve"> </w:t>
            </w:r>
            <w:r w:rsidR="00742325" w:rsidRPr="006D7F12">
              <w:rPr>
                <w:rFonts w:cs="Arial"/>
                <w:b/>
                <w:sz w:val="20"/>
                <w:lang w:val="el-GR"/>
              </w:rPr>
              <w:t xml:space="preserve">                 </w:t>
            </w:r>
            <w:r w:rsidR="00EA291F" w:rsidRPr="006D7F12">
              <w:rPr>
                <w:rFonts w:cs="Arial"/>
                <w:b/>
                <w:sz w:val="20"/>
                <w:lang w:val="el-GR"/>
              </w:rPr>
              <w:t xml:space="preserve">                              </w:t>
            </w:r>
            <w:r w:rsidR="00742325" w:rsidRPr="006D7F12">
              <w:rPr>
                <w:rFonts w:cs="Arial"/>
                <w:b/>
                <w:sz w:val="20"/>
                <w:lang w:val="el-GR"/>
              </w:rPr>
              <w:t xml:space="preserve"> </w:t>
            </w:r>
            <w:r w:rsidR="008A3285">
              <w:rPr>
                <w:rFonts w:cs="Arial"/>
                <w:b/>
                <w:sz w:val="20"/>
                <w:lang w:val="el-GR"/>
              </w:rPr>
              <w:t xml:space="preserve">     </w:t>
            </w:r>
            <w:r w:rsidR="00A8506F">
              <w:rPr>
                <w:rFonts w:cs="Arial"/>
                <w:b/>
                <w:sz w:val="20"/>
                <w:lang w:val="el-GR"/>
              </w:rPr>
              <w:t xml:space="preserve">  </w:t>
            </w:r>
            <w:r w:rsidR="008A3285">
              <w:rPr>
                <w:rFonts w:cs="Arial"/>
                <w:b/>
                <w:sz w:val="20"/>
                <w:lang w:val="el-GR"/>
              </w:rPr>
              <w:t xml:space="preserve">  </w:t>
            </w:r>
            <w:r w:rsidR="00742325" w:rsidRPr="006D7F12">
              <w:rPr>
                <w:rFonts w:cs="Arial"/>
                <w:b/>
                <w:sz w:val="20"/>
                <w:lang w:val="el-GR"/>
              </w:rPr>
              <w:t xml:space="preserve"> </w:t>
            </w:r>
            <w:r w:rsidR="00EA291F" w:rsidRPr="006D7F12">
              <w:rPr>
                <w:rFonts w:cs="Arial"/>
                <w:b/>
                <w:sz w:val="20"/>
                <w:lang w:val="el-GR"/>
              </w:rPr>
              <w:t>ψυκτικού μέσου συστημάτων κλιματισμού</w:t>
            </w:r>
            <w:r w:rsidR="00742325" w:rsidRPr="006D7F12">
              <w:rPr>
                <w:rFonts w:cs="Arial"/>
                <w:b/>
                <w:sz w:val="20"/>
                <w:lang w:val="el-GR"/>
              </w:rPr>
              <w:t xml:space="preserve">                                                        </w:t>
            </w:r>
            <w:r w:rsidR="00DD6FAD" w:rsidRPr="006D7F12">
              <w:rPr>
                <w:rFonts w:cs="Arial"/>
                <w:b/>
                <w:sz w:val="20"/>
                <w:lang w:val="el-GR"/>
              </w:rPr>
              <w:t xml:space="preserve">   </w:t>
            </w:r>
            <w:r w:rsidR="009669E0" w:rsidRPr="006D7F12">
              <w:rPr>
                <w:rFonts w:cs="Arial"/>
                <w:b/>
                <w:sz w:val="20"/>
                <w:lang w:val="el-GR"/>
              </w:rPr>
              <w:t xml:space="preserve"> </w:t>
            </w:r>
          </w:p>
          <w:p w14:paraId="68D2DAED" w14:textId="77777777" w:rsidR="00323A07" w:rsidRPr="006D7F12" w:rsidRDefault="00EA291F" w:rsidP="003218D2">
            <w:pPr>
              <w:rPr>
                <w:rFonts w:cs="Arial"/>
                <w:sz w:val="20"/>
                <w:lang w:val="el-GR"/>
              </w:rPr>
            </w:pPr>
            <w:r w:rsidRPr="006D7F12">
              <w:rPr>
                <w:rFonts w:cs="Arial"/>
                <w:sz w:val="20"/>
                <w:lang w:val="el-GR"/>
              </w:rPr>
              <w:t xml:space="preserve">                                                                                                                                                                                          </w:t>
            </w:r>
          </w:p>
        </w:tc>
      </w:tr>
      <w:tr w:rsidR="00323A07" w:rsidRPr="00824E54" w14:paraId="7A935CA2" w14:textId="77777777" w:rsidTr="00F631FE">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4B8ADF3B"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την εγκατάσταση κεντρικών, μεταβλητής παροχής ψυκτικού μέσου συστημάτων κλιματισμού. Τα σχέδια εγκατάστασης κεντρικών, μεταβλητής παροχής ψυκτικού μέσου συστημάτων κλιματισμού. </w:t>
            </w:r>
          </w:p>
          <w:p w14:paraId="29A2C6B5"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Τα σχεδιαστικά σύμβολα και οι μονάδες μέτρησης. </w:t>
            </w:r>
          </w:p>
          <w:p w14:paraId="64ADD34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 απαραίτητος εξοπλισμός για την εγκατάσταση κεντρικών, μεταβλητής παροχής ψυκτικού μέσου συστημάτων κλιματισμού . Τα ψυκτικά υλικά, οι ιδιότητες, τα χαρακτηριστικά και η χρήση του κάθε ψυκτικού υλικού. </w:t>
            </w:r>
          </w:p>
          <w:p w14:paraId="7B8F86EF"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Η αρχή λειτουργίας των εξαρτημάτων των κεντρικών, μεταβλητής παροχής ψυκτικού μέσου συστημάτων κλιματισμού. Οι ιδιότητες, τα χαρακτηριστικά και η χρήση των λιπαντικών του συμπιεστή.</w:t>
            </w:r>
          </w:p>
          <w:p w14:paraId="4C3882D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 Η διαδικασία και ο τρόπος εγκατάστασης των κεντρικών, μεταβλητής παροχής ψυκτικού μέσου συστημάτων κλιματισμού. </w:t>
            </w:r>
          </w:p>
          <w:p w14:paraId="2F009AC5"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αντοχής του συστήματος. Η διαδικασία ελέγχου στεγανότητας του συστήματος. Η διαδικασία κένωσης του συστήματος. </w:t>
            </w:r>
          </w:p>
          <w:p w14:paraId="453E4C8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καλής λειτουργίας του συστήματος. </w:t>
            </w:r>
          </w:p>
          <w:p w14:paraId="020AFCDD" w14:textId="77777777" w:rsidR="00323A07"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Τα έντυπα που πρέπει να συμπληρωθούν και το περιεχόμενο τους.</w:t>
            </w:r>
          </w:p>
        </w:tc>
      </w:tr>
      <w:tr w:rsidR="00EA291F" w:rsidRPr="00762509" w14:paraId="3A41C4CD" w14:textId="77777777" w:rsidTr="00EA291F">
        <w:trPr>
          <w:trHeight w:val="802"/>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255B575" w14:textId="7D852DAA" w:rsidR="00EA291F" w:rsidRPr="006D7F12" w:rsidRDefault="00927185" w:rsidP="00EA291F">
            <w:pPr>
              <w:rPr>
                <w:rFonts w:cs="Arial"/>
                <w:b/>
                <w:sz w:val="20"/>
                <w:lang w:val="el-GR"/>
              </w:rPr>
            </w:pPr>
            <w:r>
              <w:rPr>
                <w:rFonts w:cs="Arial"/>
                <w:b/>
                <w:sz w:val="20"/>
                <w:lang w:val="el-GR"/>
              </w:rPr>
              <w:t>Πέμπτη</w:t>
            </w:r>
            <w:r w:rsidR="00762509">
              <w:rPr>
                <w:rFonts w:cs="Arial"/>
                <w:b/>
                <w:sz w:val="20"/>
                <w:lang w:val="el-GR"/>
              </w:rPr>
              <w:t xml:space="preserve">,  </w:t>
            </w:r>
            <w:r>
              <w:rPr>
                <w:rFonts w:cs="Arial"/>
                <w:b/>
                <w:sz w:val="20"/>
                <w:lang w:val="el-GR"/>
              </w:rPr>
              <w:t>2</w:t>
            </w:r>
            <w:r w:rsidR="00824E54">
              <w:rPr>
                <w:rFonts w:cs="Arial"/>
                <w:b/>
                <w:sz w:val="20"/>
                <w:lang w:val="el-GR"/>
              </w:rPr>
              <w:t>3</w:t>
            </w:r>
            <w:r w:rsidR="00ED1B0B">
              <w:rPr>
                <w:rFonts w:cs="Arial"/>
                <w:b/>
                <w:sz w:val="20"/>
                <w:lang w:val="el-GR"/>
              </w:rPr>
              <w:t>/</w:t>
            </w:r>
            <w:r w:rsidR="00824E54">
              <w:rPr>
                <w:rFonts w:cs="Arial"/>
                <w:b/>
                <w:sz w:val="20"/>
                <w:lang w:val="el-GR"/>
              </w:rPr>
              <w:t>4</w:t>
            </w:r>
            <w:r w:rsidR="00EA291F" w:rsidRPr="006D7F12">
              <w:rPr>
                <w:rFonts w:cs="Arial"/>
                <w:b/>
                <w:sz w:val="20"/>
                <w:lang w:val="el-GR"/>
              </w:rPr>
              <w:t>/202</w:t>
            </w:r>
            <w:r>
              <w:rPr>
                <w:rFonts w:cs="Arial"/>
                <w:b/>
                <w:sz w:val="20"/>
                <w:lang w:val="el-GR"/>
              </w:rPr>
              <w:t>6</w:t>
            </w:r>
            <w:r w:rsidR="00EA291F" w:rsidRPr="006D7F12">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Προετοιμασία και εγκατάσταση κεντρικών, μεταβλητής παροχής </w:t>
            </w:r>
          </w:p>
          <w:p w14:paraId="2D1F04A0" w14:textId="77777777" w:rsidR="00EA291F" w:rsidRPr="006D7F12" w:rsidRDefault="00EA291F" w:rsidP="00EA291F">
            <w:pPr>
              <w:rPr>
                <w:rFonts w:cs="Arial"/>
                <w:b/>
                <w:sz w:val="20"/>
                <w:lang w:val="el-GR"/>
              </w:rPr>
            </w:pPr>
            <w:r w:rsidRPr="006D7F12">
              <w:rPr>
                <w:rFonts w:cs="Arial"/>
                <w:b/>
                <w:sz w:val="20"/>
                <w:lang w:val="el-GR"/>
              </w:rPr>
              <w:t xml:space="preserve">                                                           </w:t>
            </w:r>
            <w:r w:rsidR="008A3285">
              <w:rPr>
                <w:rFonts w:cs="Arial"/>
                <w:b/>
                <w:sz w:val="20"/>
                <w:lang w:val="el-GR"/>
              </w:rPr>
              <w:t xml:space="preserve">      </w:t>
            </w:r>
            <w:r w:rsidRPr="006D7F12">
              <w:rPr>
                <w:rFonts w:cs="Arial"/>
                <w:b/>
                <w:sz w:val="20"/>
                <w:lang w:val="el-GR"/>
              </w:rPr>
              <w:t xml:space="preserve"> ψυκτικού μέσου συστημάτων κλιματισμού                                 </w:t>
            </w:r>
          </w:p>
          <w:p w14:paraId="1A012DAB" w14:textId="77777777" w:rsidR="00EA291F" w:rsidRPr="006D7F12" w:rsidRDefault="00EA291F" w:rsidP="00EA291F">
            <w:pPr>
              <w:pStyle w:val="af3"/>
              <w:ind w:hanging="360"/>
              <w:rPr>
                <w:rFonts w:ascii="Arial" w:hAnsi="Arial" w:cs="Arial"/>
                <w:sz w:val="20"/>
                <w:szCs w:val="20"/>
                <w:lang w:val="el-GR"/>
              </w:rPr>
            </w:pPr>
          </w:p>
        </w:tc>
      </w:tr>
      <w:tr w:rsidR="00EA291F" w:rsidRPr="00824E54" w14:paraId="13B6B3ED"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827B17C"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lastRenderedPageBreak/>
              <w:t xml:space="preserve">Προετοιμασία του χώρου εργασίας και προγραμματισμός της σειράς εργασιών για την εγκατάσταση κεντρικών, μεταβλητής παροχής ψυκτικού μέσου συστημάτων κλιματισμού. Τα σχέδια εγκατάστασης κεντρικών, μεταβλητής παροχής ψυκτικού μέσου συστημάτων κλιματισμού. </w:t>
            </w:r>
          </w:p>
          <w:p w14:paraId="75D0A0AF"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Τα σχεδιαστικά σύμβολα και οι μονάδες μέτρησης. </w:t>
            </w:r>
          </w:p>
          <w:p w14:paraId="5FB15415"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 απαραίτητος εξοπλισμός για την εγκατάσταση κεντρικών, μεταβλητής παροχής ψυκτικού μέσου συστημάτων κλιματισμού . Τα ψυκτικά υλικά, οι ιδιότητες, τα χαρακτηριστικά και η χρήση του κάθε ψυκτικού υλικού. </w:t>
            </w:r>
          </w:p>
          <w:p w14:paraId="30F382DF"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Η αρχή λειτουργίας των εξαρτημάτων των κεντρικών, μεταβλητής παροχής ψυκτικού μέσου συστημάτων κλιματισμού. Οι ιδιότητες, τα χαρακτηριστικά και η χρήση των λιπαντικών του συμπιεστή.</w:t>
            </w:r>
          </w:p>
          <w:p w14:paraId="08F0654E"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 Η διαδικασία και ο τρόπος εγκατάστασης των κεντρικών, μεταβλητής παροχής ψυκτικού μέσου συστημάτων κλιματισμού. </w:t>
            </w:r>
          </w:p>
          <w:p w14:paraId="096B0EF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αντοχής του συστήματος. Η διαδικασία ελέγχου στεγανότητας του συστήματος. Η διαδικασία κένωσης του συστήματος. </w:t>
            </w:r>
          </w:p>
          <w:p w14:paraId="6B2A0B52"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καλής λειτουργίας του συστήματος. </w:t>
            </w:r>
          </w:p>
          <w:p w14:paraId="470130B7"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Τα έντυπα που πρέπει να συμπληρωθούν και το περιεχόμενο τους.</w:t>
            </w:r>
          </w:p>
        </w:tc>
      </w:tr>
      <w:tr w:rsidR="00EA291F" w:rsidRPr="00824E54" w14:paraId="2B3AD4B7" w14:textId="77777777" w:rsidTr="00A52A20">
        <w:trPr>
          <w:trHeight w:val="1027"/>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63213D99" w14:textId="498394A4" w:rsidR="00A52A20" w:rsidRPr="006D7F12" w:rsidRDefault="00762509" w:rsidP="00A52A20">
            <w:pPr>
              <w:rPr>
                <w:rFonts w:cs="Arial"/>
                <w:b/>
                <w:sz w:val="20"/>
                <w:lang w:val="el-GR"/>
              </w:rPr>
            </w:pPr>
            <w:r>
              <w:rPr>
                <w:rFonts w:cs="Arial"/>
                <w:b/>
                <w:sz w:val="20"/>
                <w:lang w:val="el-GR"/>
              </w:rPr>
              <w:t>Δευτέρα</w:t>
            </w:r>
            <w:r w:rsidR="00EA291F" w:rsidRPr="006D7F12">
              <w:rPr>
                <w:rFonts w:cs="Arial"/>
                <w:b/>
                <w:sz w:val="20"/>
                <w:lang w:val="el-GR"/>
              </w:rPr>
              <w:t xml:space="preserve">,  </w:t>
            </w:r>
            <w:r w:rsidR="00824E54">
              <w:rPr>
                <w:rFonts w:cs="Arial"/>
                <w:b/>
                <w:sz w:val="20"/>
                <w:lang w:val="el-GR"/>
              </w:rPr>
              <w:t>27</w:t>
            </w:r>
            <w:r>
              <w:rPr>
                <w:rFonts w:cs="Arial"/>
                <w:b/>
                <w:sz w:val="20"/>
                <w:lang w:val="el-GR"/>
              </w:rPr>
              <w:t>/</w:t>
            </w:r>
            <w:r w:rsidR="00824E54">
              <w:rPr>
                <w:rFonts w:cs="Arial"/>
                <w:b/>
                <w:sz w:val="20"/>
                <w:lang w:val="el-GR"/>
              </w:rPr>
              <w:t>4</w:t>
            </w:r>
            <w:r w:rsidR="00EA291F" w:rsidRPr="006D7F12">
              <w:rPr>
                <w:rFonts w:cs="Arial"/>
                <w:b/>
                <w:sz w:val="20"/>
                <w:lang w:val="el-GR"/>
              </w:rPr>
              <w:t>/202</w:t>
            </w:r>
            <w:r w:rsidR="00927185">
              <w:rPr>
                <w:rFonts w:cs="Arial"/>
                <w:b/>
                <w:sz w:val="20"/>
                <w:lang w:val="el-GR"/>
              </w:rPr>
              <w:t>6</w:t>
            </w:r>
            <w:r w:rsidR="00EA291F" w:rsidRPr="006D7F12">
              <w:rPr>
                <w:rFonts w:cs="Arial"/>
                <w:b/>
                <w:sz w:val="20"/>
                <w:lang w:val="el-GR"/>
              </w:rPr>
              <w:t xml:space="preserve">  </w:t>
            </w:r>
            <w:r w:rsidR="00A52A20" w:rsidRPr="006D7F12">
              <w:rPr>
                <w:rFonts w:cs="Arial"/>
                <w:b/>
                <w:sz w:val="20"/>
                <w:lang w:val="el-GR"/>
              </w:rPr>
              <w:t xml:space="preserve">     </w:t>
            </w:r>
            <w:r w:rsidR="008A3285">
              <w:rPr>
                <w:rFonts w:cs="Arial"/>
                <w:b/>
                <w:sz w:val="20"/>
                <w:lang w:val="el-GR"/>
              </w:rPr>
              <w:t xml:space="preserve">                              </w:t>
            </w:r>
            <w:r w:rsidR="00A52A20" w:rsidRPr="006D7F12">
              <w:rPr>
                <w:rFonts w:cs="Arial"/>
                <w:b/>
                <w:sz w:val="20"/>
                <w:lang w:val="el-GR"/>
              </w:rPr>
              <w:t xml:space="preserve"> </w:t>
            </w:r>
            <w:r w:rsidR="00EA291F" w:rsidRPr="006D7F12">
              <w:rPr>
                <w:rFonts w:cs="Arial"/>
                <w:b/>
                <w:sz w:val="20"/>
                <w:lang w:val="el-GR"/>
              </w:rPr>
              <w:t xml:space="preserve"> </w:t>
            </w:r>
            <w:r w:rsidR="00A52A20" w:rsidRPr="006D7F12">
              <w:rPr>
                <w:rFonts w:cs="Arial"/>
                <w:b/>
                <w:sz w:val="20"/>
                <w:lang w:val="el-GR"/>
              </w:rPr>
              <w:t xml:space="preserve">Διάγνωση, επιδιόρθωση βλαβών και προληπτική συντήρηση </w:t>
            </w:r>
          </w:p>
          <w:p w14:paraId="0D4500C2" w14:textId="77777777" w:rsidR="00EA291F" w:rsidRPr="006D7F12" w:rsidRDefault="00EA291F" w:rsidP="00A52A20">
            <w:pPr>
              <w:pStyle w:val="af3"/>
              <w:ind w:hanging="360"/>
              <w:rPr>
                <w:rFonts w:ascii="Arial" w:hAnsi="Arial" w:cs="Arial"/>
                <w:b/>
                <w:sz w:val="20"/>
                <w:szCs w:val="20"/>
                <w:lang w:val="el-GR"/>
              </w:rPr>
            </w:pPr>
            <w:r w:rsidRPr="006D7F12">
              <w:rPr>
                <w:rFonts w:ascii="Arial" w:hAnsi="Arial" w:cs="Arial"/>
                <w:b/>
                <w:sz w:val="20"/>
                <w:szCs w:val="20"/>
                <w:lang w:val="el-GR"/>
              </w:rPr>
              <w:t xml:space="preserve">               </w:t>
            </w:r>
            <w:r w:rsidR="00A52A20" w:rsidRPr="006D7F12">
              <w:rPr>
                <w:rFonts w:ascii="Arial" w:hAnsi="Arial" w:cs="Arial"/>
                <w:b/>
                <w:sz w:val="20"/>
                <w:szCs w:val="20"/>
                <w:lang w:val="el-GR"/>
              </w:rPr>
              <w:t xml:space="preserve">                </w:t>
            </w:r>
            <w:r w:rsidR="008A3285">
              <w:rPr>
                <w:rFonts w:ascii="Arial" w:hAnsi="Arial" w:cs="Arial"/>
                <w:b/>
                <w:sz w:val="20"/>
                <w:szCs w:val="20"/>
                <w:lang w:val="el-GR"/>
              </w:rPr>
              <w:t xml:space="preserve">      </w:t>
            </w:r>
            <w:r w:rsidRPr="006D7F12">
              <w:rPr>
                <w:rFonts w:ascii="Arial" w:hAnsi="Arial" w:cs="Arial"/>
                <w:b/>
                <w:sz w:val="20"/>
                <w:szCs w:val="20"/>
                <w:lang w:val="el-GR"/>
              </w:rPr>
              <w:t xml:space="preserve">    </w:t>
            </w:r>
            <w:r w:rsidR="00A52A20" w:rsidRPr="006D7F12">
              <w:rPr>
                <w:rFonts w:ascii="Arial" w:hAnsi="Arial" w:cs="Arial"/>
                <w:b/>
                <w:sz w:val="20"/>
                <w:szCs w:val="20"/>
                <w:lang w:val="el-GR"/>
              </w:rPr>
              <w:t>κεντρικών, μεταβλητής παροχής ψυκτικού μέσου συστημάτων κλιματισμού</w:t>
            </w:r>
            <w:r w:rsidRPr="006D7F12">
              <w:rPr>
                <w:rFonts w:ascii="Arial" w:hAnsi="Arial" w:cs="Arial"/>
                <w:b/>
                <w:sz w:val="20"/>
                <w:szCs w:val="20"/>
                <w:lang w:val="el-GR"/>
              </w:rPr>
              <w:t xml:space="preserve">                                                         </w:t>
            </w:r>
          </w:p>
        </w:tc>
      </w:tr>
      <w:tr w:rsidR="00EA291F" w:rsidRPr="00824E54" w14:paraId="7C1D5647"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AFF39D7"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την επιδιόρθωση βλαβών και προληπτική συντήρηση στα κεντρικά, μεταβλητής παροχής ψυκτικού μέσου συστήματα κλιματισμού. </w:t>
            </w:r>
          </w:p>
          <w:p w14:paraId="7C5A99E9"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Ο σωστός τρόπος λειτουργίας των μηχανημάτων και εξαρτημάτων στα κεντρικά, μεταβλητής παροχής ψυκτικού μέσου συστήματα κλιματισμού. </w:t>
            </w:r>
          </w:p>
          <w:p w14:paraId="3ACF7150"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Η διαδικασία αποσυναρμολόγησης, συναρμολόγησης και ρύθμισης μηχανημάτων και εξαρτημάτων στα κεντρικά, μεταβλητής παροχής ψυκτικού μέσου συστήματα κλιματισμού. </w:t>
            </w:r>
          </w:p>
          <w:p w14:paraId="433AD2AB"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Οι πιθανές βλάβες των μηχανημάτων και εξαρτημάτων στα κεντρικά, μεταβλητής παροχής ψυκτικού μέσου συστήματα κλιματισμού. Η διαδικασία εντοπισμού βλαβών σε μηχανήματα και εξαρτήματα στα κεντρικά, μεταβλητής παροχής ψυκτικού μέσου συστήματα κλιματισμού.</w:t>
            </w:r>
          </w:p>
          <w:p w14:paraId="42B0C456"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 Η διαδικασία επιδιόρθωσης βλαβών σε μηχανήματα και εξαρτήματα στα κεντρικά, μεταβλητής παροχής ψυκτικού μέσου συστήματα κλιματισμού. Η διαδικασία επιλογής ισοδύναμου εξαρτήματος προς αντικατάσταση για επιδιόρθωση βλαβών.</w:t>
            </w:r>
          </w:p>
          <w:p w14:paraId="1268E565"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 Οι συνήθεις πηγές βλαβών και απώλειας ψυκτικού </w:t>
            </w:r>
            <w:proofErr w:type="spellStart"/>
            <w:r w:rsidRPr="006D7F12">
              <w:rPr>
                <w:rFonts w:ascii="Arial" w:hAnsi="Arial" w:cs="Arial"/>
                <w:sz w:val="20"/>
                <w:szCs w:val="20"/>
                <w:lang w:val="el-GR"/>
              </w:rPr>
              <w:t>μέσου.Η</w:t>
            </w:r>
            <w:proofErr w:type="spellEnd"/>
            <w:r w:rsidRPr="006D7F12">
              <w:rPr>
                <w:rFonts w:ascii="Arial" w:hAnsi="Arial" w:cs="Arial"/>
                <w:sz w:val="20"/>
                <w:szCs w:val="20"/>
                <w:lang w:val="el-GR"/>
              </w:rPr>
              <w:t xml:space="preserve"> διαδικασία επαναφοράς του συστήματος σε λειτουργία. </w:t>
            </w:r>
          </w:p>
          <w:p w14:paraId="5D351879"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Η διαδικασία ελέγχου καλής λειτουργίας του συστήματος. </w:t>
            </w:r>
          </w:p>
          <w:p w14:paraId="58F8D06B"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Η διαδικασία προληπτικής συντήρησης του συστήματος.</w:t>
            </w:r>
          </w:p>
          <w:p w14:paraId="5C607961" w14:textId="77777777" w:rsidR="00EA291F" w:rsidRPr="006D7F12" w:rsidRDefault="00EA291F" w:rsidP="00A52A20">
            <w:pPr>
              <w:pStyle w:val="af3"/>
              <w:rPr>
                <w:rFonts w:ascii="Arial" w:hAnsi="Arial" w:cs="Arial"/>
                <w:sz w:val="20"/>
                <w:szCs w:val="20"/>
                <w:lang w:val="el-GR"/>
              </w:rPr>
            </w:pPr>
          </w:p>
        </w:tc>
      </w:tr>
      <w:tr w:rsidR="00EA291F" w:rsidRPr="00824E54" w14:paraId="68E9CEDD" w14:textId="77777777" w:rsidTr="006D7F12">
        <w:trPr>
          <w:trHeight w:val="595"/>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C83CC0B" w14:textId="4AA0D1E3" w:rsidR="00A52A20" w:rsidRPr="006D7F12" w:rsidRDefault="00927185" w:rsidP="00A52A20">
            <w:pPr>
              <w:rPr>
                <w:rFonts w:cs="Arial"/>
                <w:b/>
                <w:sz w:val="20"/>
                <w:lang w:val="el-GR"/>
              </w:rPr>
            </w:pPr>
            <w:r>
              <w:rPr>
                <w:rFonts w:cs="Arial"/>
                <w:b/>
                <w:sz w:val="20"/>
                <w:lang w:val="el-GR"/>
              </w:rPr>
              <w:t>Πέμπτη</w:t>
            </w:r>
            <w:r w:rsidR="00EA291F" w:rsidRPr="006D7F12">
              <w:rPr>
                <w:rFonts w:cs="Arial"/>
                <w:b/>
                <w:sz w:val="20"/>
                <w:lang w:val="el-GR"/>
              </w:rPr>
              <w:t xml:space="preserve">,  </w:t>
            </w:r>
            <w:r w:rsidR="00824E54">
              <w:rPr>
                <w:rFonts w:cs="Arial"/>
                <w:b/>
                <w:sz w:val="20"/>
                <w:lang w:val="el-GR"/>
              </w:rPr>
              <w:t>30</w:t>
            </w:r>
            <w:r w:rsidR="00762509">
              <w:rPr>
                <w:rFonts w:cs="Arial"/>
                <w:b/>
                <w:sz w:val="20"/>
                <w:lang w:val="el-GR"/>
              </w:rPr>
              <w:t>/</w:t>
            </w:r>
            <w:r>
              <w:rPr>
                <w:rFonts w:cs="Arial"/>
                <w:b/>
                <w:sz w:val="20"/>
                <w:lang w:val="el-GR"/>
              </w:rPr>
              <w:t>4</w:t>
            </w:r>
            <w:r w:rsidR="00EA291F" w:rsidRPr="006D7F12">
              <w:rPr>
                <w:rFonts w:cs="Arial"/>
                <w:b/>
                <w:sz w:val="20"/>
                <w:lang w:val="el-GR"/>
              </w:rPr>
              <w:t>/202</w:t>
            </w:r>
            <w:r>
              <w:rPr>
                <w:rFonts w:cs="Arial"/>
                <w:b/>
                <w:sz w:val="20"/>
                <w:lang w:val="el-GR"/>
              </w:rPr>
              <w:t>6</w:t>
            </w:r>
            <w:r w:rsidR="00EA291F" w:rsidRPr="006D7F12">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w:t>
            </w:r>
            <w:r w:rsidR="00A52A20" w:rsidRPr="006D7F12">
              <w:rPr>
                <w:rFonts w:cs="Arial"/>
                <w:b/>
                <w:sz w:val="20"/>
                <w:lang w:val="el-GR"/>
              </w:rPr>
              <w:t>Εφαρμογή απαιτήσεων ασφάλειας και υγείας στην εργασία</w:t>
            </w:r>
          </w:p>
          <w:p w14:paraId="37378B5A" w14:textId="77777777" w:rsidR="00EA291F" w:rsidRPr="006D7F12" w:rsidRDefault="00EA291F" w:rsidP="00A52A20">
            <w:pPr>
              <w:pStyle w:val="af3"/>
              <w:ind w:hanging="360"/>
              <w:rPr>
                <w:rFonts w:ascii="Arial" w:hAnsi="Arial" w:cs="Arial"/>
                <w:b/>
                <w:sz w:val="20"/>
                <w:szCs w:val="20"/>
                <w:lang w:val="el-GR"/>
              </w:rPr>
            </w:pPr>
            <w:r w:rsidRPr="006D7F12">
              <w:rPr>
                <w:rFonts w:ascii="Arial" w:hAnsi="Arial" w:cs="Arial"/>
                <w:b/>
                <w:sz w:val="20"/>
                <w:szCs w:val="20"/>
                <w:lang w:val="el-GR"/>
              </w:rPr>
              <w:t xml:space="preserve">                                                                                                              </w:t>
            </w:r>
          </w:p>
        </w:tc>
      </w:tr>
      <w:tr w:rsidR="00EA291F" w:rsidRPr="00824E54" w14:paraId="7EB24A34"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CB1E5F3"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Οι κίνδυνοι για την ασφάλεια και την υγεία στον χώρο εργασίας. Η διαδικασία αναφοράς των κινδύνων και των επικίνδυνων καταστάσεων για την ασφάλεια και την υγεία. </w:t>
            </w:r>
          </w:p>
          <w:p w14:paraId="7FCF8A2B"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Η πολιτική του οργανισμού για την ασφάλεια και την υγεία στην εργασία. </w:t>
            </w:r>
          </w:p>
          <w:p w14:paraId="57F48D3B"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Η ισχύουσα νομοθεσία και οι κανονισμοί ασφάλειας και υγείας. Η οδηγίες, τα προληπτικά μέτρα και οι κανόνες ασφάλειας και υγείας  στον χώρο εργασίας. Τα σήματα ασφάλειας και υγείας στην εργασία.</w:t>
            </w:r>
          </w:p>
          <w:p w14:paraId="5BDAE2C7"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 Η ορθή και ασφαλής χρήση του εξοπλισμού στην εργασία.</w:t>
            </w:r>
          </w:p>
          <w:p w14:paraId="773ADE08"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Τα  σχέδια δράσης για την αντιμετώπιση επειγόντων περιστατικών και έκτακτων καταστάσεων θεμάτων ασφάλειας και υγείας στον χώρο εργασίας .</w:t>
            </w:r>
          </w:p>
          <w:p w14:paraId="2864CEC5"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Η διαδικασία αναφοράς ατυχήματος και ασθένειας. </w:t>
            </w:r>
          </w:p>
          <w:p w14:paraId="3E5D2AC4"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Οι κατηγορίες φωτιάς, οι αρχές πυρασφάλειας και πυρόσβεσης.</w:t>
            </w:r>
          </w:p>
          <w:p w14:paraId="173E7AD2"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 Τα είδη των πυροσβεστήρων και άλλων πυροσβεστικών μέσων και η ορθή χρήση τους. </w:t>
            </w:r>
          </w:p>
          <w:p w14:paraId="52FA870E"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Τα επιτρεπόμενα υλικά που πρέπει να είναι διαθέσιμα στο κουτί πρώτων βοηθειών.</w:t>
            </w:r>
          </w:p>
          <w:p w14:paraId="701C09D6" w14:textId="77777777" w:rsidR="00EA291F" w:rsidRPr="006D7F12" w:rsidRDefault="00EA291F" w:rsidP="00A52A20">
            <w:pPr>
              <w:rPr>
                <w:rFonts w:cs="Arial"/>
                <w:sz w:val="20"/>
                <w:lang w:val="el-GR"/>
              </w:rPr>
            </w:pPr>
          </w:p>
        </w:tc>
      </w:tr>
      <w:tr w:rsidR="00EA291F" w:rsidRPr="00824E54" w14:paraId="62EC5DA1"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18D5A9A6" w14:textId="3F9FD595" w:rsidR="00A52A20" w:rsidRPr="006D7F12" w:rsidRDefault="00927185" w:rsidP="00A52A20">
            <w:pPr>
              <w:rPr>
                <w:rFonts w:cs="Arial"/>
                <w:b/>
                <w:sz w:val="20"/>
                <w:lang w:val="el-GR"/>
              </w:rPr>
            </w:pPr>
            <w:r>
              <w:rPr>
                <w:rFonts w:cs="Arial"/>
                <w:b/>
                <w:sz w:val="20"/>
                <w:lang w:val="el-GR"/>
              </w:rPr>
              <w:lastRenderedPageBreak/>
              <w:t>Δευτέρα</w:t>
            </w:r>
            <w:r w:rsidR="00EA291F" w:rsidRPr="006D7F12">
              <w:rPr>
                <w:rFonts w:cs="Arial"/>
                <w:b/>
                <w:sz w:val="20"/>
                <w:lang w:val="el-GR"/>
              </w:rPr>
              <w:t xml:space="preserve">,  </w:t>
            </w:r>
            <w:r w:rsidR="00824E54">
              <w:rPr>
                <w:rFonts w:cs="Arial"/>
                <w:b/>
                <w:sz w:val="20"/>
                <w:lang w:val="el-GR"/>
              </w:rPr>
              <w:t>4</w:t>
            </w:r>
            <w:r w:rsidR="00762509">
              <w:rPr>
                <w:rFonts w:cs="Arial"/>
                <w:b/>
                <w:sz w:val="20"/>
                <w:lang w:val="el-GR"/>
              </w:rPr>
              <w:t>/</w:t>
            </w:r>
            <w:r w:rsidR="00824E54">
              <w:rPr>
                <w:rFonts w:cs="Arial"/>
                <w:b/>
                <w:sz w:val="20"/>
                <w:lang w:val="el-GR"/>
              </w:rPr>
              <w:t>5</w:t>
            </w:r>
            <w:r w:rsidR="00EA291F" w:rsidRPr="006D7F12">
              <w:rPr>
                <w:rFonts w:cs="Arial"/>
                <w:b/>
                <w:sz w:val="20"/>
                <w:lang w:val="el-GR"/>
              </w:rPr>
              <w:t>/202</w:t>
            </w:r>
            <w:r>
              <w:rPr>
                <w:rFonts w:cs="Arial"/>
                <w:b/>
                <w:sz w:val="20"/>
                <w:lang w:val="el-GR"/>
              </w:rPr>
              <w:t>6</w:t>
            </w:r>
            <w:r w:rsidR="00EA291F" w:rsidRPr="006D7F12">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w:t>
            </w:r>
            <w:r w:rsidR="00A52A20" w:rsidRPr="006D7F12">
              <w:rPr>
                <w:rFonts w:cs="Arial"/>
                <w:b/>
                <w:sz w:val="20"/>
                <w:lang w:val="el-GR"/>
              </w:rPr>
              <w:t>Συντήρηση και αποκατάσταση βλαβών του εξοπλισμού</w:t>
            </w:r>
          </w:p>
          <w:p w14:paraId="57DA096A" w14:textId="77777777" w:rsidR="00EA291F" w:rsidRPr="006D7F12" w:rsidRDefault="00A52A20" w:rsidP="00A52A20">
            <w:pPr>
              <w:rPr>
                <w:rFonts w:cs="Arial"/>
                <w:b/>
                <w:sz w:val="20"/>
                <w:lang w:val="el-GR"/>
              </w:rPr>
            </w:pPr>
            <w:r w:rsidRPr="006D7F12">
              <w:rPr>
                <w:rFonts w:cs="Arial"/>
                <w:b/>
                <w:sz w:val="20"/>
                <w:lang w:val="el-GR"/>
              </w:rPr>
              <w:t xml:space="preserve">                          </w:t>
            </w:r>
            <w:r w:rsidR="008A3285">
              <w:rPr>
                <w:rFonts w:cs="Arial"/>
                <w:b/>
                <w:sz w:val="20"/>
                <w:lang w:val="el-GR"/>
              </w:rPr>
              <w:t xml:space="preserve">           </w:t>
            </w:r>
            <w:r w:rsidRPr="006D7F12">
              <w:rPr>
                <w:rFonts w:cs="Arial"/>
                <w:b/>
                <w:sz w:val="20"/>
                <w:lang w:val="el-GR"/>
              </w:rPr>
              <w:t>Οργάνωση, συγύρισμα και καθαριότητα χώρου εργασίας,</w:t>
            </w:r>
            <w:r w:rsidR="006D7F12" w:rsidRPr="006D7F12">
              <w:rPr>
                <w:rFonts w:cs="Arial"/>
                <w:b/>
                <w:sz w:val="20"/>
                <w:lang w:val="el-GR"/>
              </w:rPr>
              <w:t xml:space="preserve"> εξοπλισμού  και </w:t>
            </w:r>
            <w:r w:rsidRPr="006D7F12">
              <w:rPr>
                <w:rFonts w:cs="Arial"/>
                <w:b/>
                <w:sz w:val="20"/>
                <w:lang w:val="el-GR"/>
              </w:rPr>
              <w:t xml:space="preserve">υλικών. </w:t>
            </w:r>
            <w:r w:rsidR="008A3285">
              <w:rPr>
                <w:rFonts w:cs="Arial"/>
                <w:b/>
                <w:sz w:val="20"/>
                <w:lang w:val="el-GR"/>
              </w:rPr>
              <w:t xml:space="preserve">     </w:t>
            </w:r>
          </w:p>
          <w:p w14:paraId="62A8059E" w14:textId="77777777" w:rsidR="00EA291F" w:rsidRPr="006D7F12" w:rsidRDefault="008A3285" w:rsidP="00EA291F">
            <w:pPr>
              <w:pStyle w:val="af3"/>
              <w:ind w:hanging="360"/>
              <w:rPr>
                <w:rFonts w:ascii="Arial" w:hAnsi="Arial" w:cs="Arial"/>
                <w:sz w:val="20"/>
                <w:szCs w:val="20"/>
                <w:lang w:val="el-GR"/>
              </w:rPr>
            </w:pPr>
            <w:r>
              <w:rPr>
                <w:rFonts w:ascii="Arial" w:hAnsi="Arial" w:cs="Arial"/>
                <w:sz w:val="20"/>
                <w:szCs w:val="20"/>
                <w:lang w:val="el-GR"/>
              </w:rPr>
              <w:t xml:space="preserve">                               </w:t>
            </w:r>
            <w:r w:rsidRPr="006D7F12">
              <w:rPr>
                <w:rFonts w:ascii="Arial" w:hAnsi="Arial" w:cs="Arial"/>
                <w:b/>
                <w:sz w:val="20"/>
                <w:szCs w:val="20"/>
                <w:lang w:val="el-GR"/>
              </w:rPr>
              <w:t xml:space="preserve">Εντοπισμός ελλείψεων, παραλαβή και  αποθήκευση υλικών  </w:t>
            </w:r>
            <w:r>
              <w:rPr>
                <w:rFonts w:ascii="Arial" w:hAnsi="Arial" w:cs="Arial"/>
                <w:b/>
                <w:sz w:val="20"/>
                <w:szCs w:val="20"/>
                <w:lang w:val="el-GR"/>
              </w:rPr>
              <w:t>.</w:t>
            </w:r>
            <w:r w:rsidRPr="006D7F12">
              <w:rPr>
                <w:rFonts w:ascii="Arial" w:hAnsi="Arial" w:cs="Arial"/>
                <w:b/>
                <w:sz w:val="20"/>
                <w:szCs w:val="20"/>
                <w:lang w:val="el-GR"/>
              </w:rPr>
              <w:t xml:space="preserve">                                               </w:t>
            </w:r>
          </w:p>
        </w:tc>
      </w:tr>
      <w:tr w:rsidR="00EA291F" w:rsidRPr="00824E54" w14:paraId="3073D08B"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20D0E486"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Καθαρισμός και συντήρηση εξοπλισμού. Η ορθή λειτουργία και χρήση του εξοπλισμού. Η διαδικασία καθαρισμού του εξοπλισμού. </w:t>
            </w:r>
          </w:p>
          <w:p w14:paraId="08DBA5E6"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Τα μέσα και υλικά καθαρισμού και συντήρησης εξοπλισμού. Οι απαιτήσεις προληπτικής συντήρησης του εξοπλισμού. </w:t>
            </w:r>
          </w:p>
          <w:p w14:paraId="6D782B63"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μέθοδοι και οι οδηγίες συντήρησης του εξοπλισμού, όπως αναφέρονται στα εγχειρίδια του κατασκευαστή. </w:t>
            </w:r>
          </w:p>
          <w:p w14:paraId="36257611"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συνήθεις βλάβες του εξοπλισμού. </w:t>
            </w:r>
          </w:p>
          <w:p w14:paraId="562F42D1" w14:textId="77777777" w:rsidR="00EA291F"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Η σημασία της καταγραφής των συντηρήσεων και βλαβών του εξοπλισμού.</w:t>
            </w:r>
          </w:p>
          <w:p w14:paraId="6E232131"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οργάνωση, συγύρισμα και καθαριότητα του χώρου εργασίας. Οι ενέργειες οργάνωσης του χώρου εργασίας, όπως καθορίζονται από την ισχύουσα νομοθεσία και τις αρχές οργάνωσης χώρων εργασίας. </w:t>
            </w:r>
          </w:p>
          <w:p w14:paraId="54BD49C3"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Οι εργασίες συγυρίσματος του χώρου εργασίας. Οι μέθοδοι καθαρισμού του χώρου εργασίας.</w:t>
            </w:r>
          </w:p>
          <w:p w14:paraId="7CC3AC81"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 Ο εξοπλισμός και τα υλικά καθαρισμού του χώρου εργασίας. Τα μέτρα προστασίας από τη χρήση υλικών καθαρισμού. </w:t>
            </w:r>
          </w:p>
          <w:p w14:paraId="79BDDBED"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ενέργειες χειρισμού απορριμμάτων και υλικών του χώρου εργασίας. Οι ενέργειες οργάνωσης του εξοπλισμού και των υλικών. </w:t>
            </w:r>
          </w:p>
          <w:p w14:paraId="03AB1819"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συνθήκες φύλαξης του εξοπλισμού. </w:t>
            </w:r>
          </w:p>
          <w:p w14:paraId="55C83A71"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Οι εργασίες συγυρίσματος των υλικών στον χώρο εργασίας.</w:t>
            </w:r>
          </w:p>
          <w:p w14:paraId="7D76E633"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 υπολογισμός των αναγκαίων ποσοτήτων υλικών για τις ανάγκες των εργασιών. Η διαδικασία ελέγχου και παραλαβής υλικών. </w:t>
            </w:r>
          </w:p>
          <w:p w14:paraId="556A3AF9"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μεταφοράς και αποθήκευσης των υλικών στους ενδεδειγμένους χώρους. Οι συνθήκες διατήρησης και αποθήκευσης των υλικών. Οι έννοιες και η σημασία της εφαρμογής των αρχών </w:t>
            </w:r>
            <w:r w:rsidRPr="006D7F12">
              <w:rPr>
                <w:rFonts w:ascii="Arial" w:hAnsi="Arial" w:cs="Arial"/>
                <w:sz w:val="20"/>
                <w:szCs w:val="20"/>
              </w:rPr>
              <w:t>FIFO</w:t>
            </w:r>
            <w:r w:rsidRPr="006D7F12">
              <w:rPr>
                <w:rFonts w:ascii="Arial" w:hAnsi="Arial" w:cs="Arial"/>
                <w:sz w:val="20"/>
                <w:szCs w:val="20"/>
                <w:lang w:val="el-GR"/>
              </w:rPr>
              <w:t xml:space="preserve"> και </w:t>
            </w:r>
            <w:r w:rsidRPr="006D7F12">
              <w:rPr>
                <w:rFonts w:ascii="Arial" w:hAnsi="Arial" w:cs="Arial"/>
                <w:sz w:val="20"/>
                <w:szCs w:val="20"/>
              </w:rPr>
              <w:t>FEFO</w:t>
            </w:r>
            <w:r w:rsidRPr="006D7F12">
              <w:rPr>
                <w:rFonts w:ascii="Arial" w:hAnsi="Arial" w:cs="Arial"/>
                <w:sz w:val="20"/>
                <w:szCs w:val="20"/>
                <w:lang w:val="el-GR"/>
              </w:rPr>
              <w:t>.</w:t>
            </w:r>
          </w:p>
          <w:p w14:paraId="67653374" w14:textId="77777777" w:rsidR="006D7F12" w:rsidRPr="006D7F12" w:rsidRDefault="006D7F12" w:rsidP="006D7F12">
            <w:pPr>
              <w:rPr>
                <w:rFonts w:cs="Arial"/>
                <w:sz w:val="20"/>
                <w:lang w:val="el-GR"/>
              </w:rPr>
            </w:pPr>
          </w:p>
        </w:tc>
      </w:tr>
    </w:tbl>
    <w:p w14:paraId="66143172" w14:textId="77777777" w:rsidR="00DB5451" w:rsidRDefault="00DB5451" w:rsidP="00DB5451">
      <w:pPr>
        <w:rPr>
          <w:rFonts w:cs="Arial"/>
          <w:sz w:val="20"/>
          <w:lang w:val="el-GR"/>
        </w:rPr>
      </w:pPr>
    </w:p>
    <w:p w14:paraId="2FB9D129" w14:textId="77777777" w:rsidR="00DB5451" w:rsidRDefault="00DB5451" w:rsidP="00DB5451">
      <w:pPr>
        <w:rPr>
          <w:rFonts w:cs="Arial"/>
          <w:b/>
          <w:sz w:val="20"/>
          <w:lang w:val="el-GR"/>
        </w:rPr>
      </w:pPr>
    </w:p>
    <w:p w14:paraId="0699D735" w14:textId="77777777" w:rsidR="00DB5451" w:rsidRDefault="00DB5451" w:rsidP="00DB5451">
      <w:pPr>
        <w:rPr>
          <w:rFonts w:cs="Arial"/>
          <w:sz w:val="20"/>
          <w:lang w:val="el-GR"/>
        </w:rPr>
      </w:pPr>
    </w:p>
    <w:p w14:paraId="56E1C067" w14:textId="77777777" w:rsidR="00DB5451" w:rsidRDefault="00000000" w:rsidP="00DB5451">
      <w:pPr>
        <w:rPr>
          <w:rFonts w:cs="Arial"/>
          <w:sz w:val="20"/>
          <w:lang w:val="el-GR"/>
        </w:rPr>
      </w:pPr>
      <w:r>
        <w:rPr>
          <w:rFonts w:cs="Arial"/>
          <w:noProof/>
          <w:sz w:val="20"/>
          <w:lang w:eastAsia="en-GB"/>
        </w:rPr>
        <w:pict w14:anchorId="078872FA">
          <v:shapetype id="_x0000_t202" coordsize="21600,21600" o:spt="202" path="m,l,21600r21600,l21600,xe">
            <v:stroke joinstyle="miter"/>
            <v:path gradientshapeok="t" o:connecttype="rect"/>
          </v:shapetype>
          <v:shape id="Text Box 82" o:spid="_x0000_s2050" type="#_x0000_t202" style="position:absolute;margin-left:1.55pt;margin-top:718.2pt;width:478.8pt;height:47.5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" fillcolor="#92cddc" strokecolor="#92cddc" strokeweight="1pt">
            <v:fill color2="#daeef3" angle="135" focus="50%" type="gradient"/>
            <v:shadow on="t" color="#205867" opacity=".5"/>
            <v:textbox>
              <w:txbxContent>
                <w:p w14:paraId="5E0E8B50" w14:textId="77777777" w:rsidR="004538CA" w:rsidRPr="005040C9" w:rsidRDefault="004538CA" w:rsidP="004538CA">
                  <w:pPr>
                    <w:jc w:val="both"/>
                    <w:rPr>
                      <w:lang w:val="el-GR"/>
                    </w:rPr>
                  </w:pPr>
                  <w:r w:rsidRPr="00A5476E">
                    <w:rPr>
                      <w:rFonts w:cs="Arial"/>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v:textbox>
            <w10:wrap type="square" anchorx="margin" anchory="margin"/>
          </v:shape>
        </w:pict>
      </w:r>
    </w:p>
    <w:p w14:paraId="2D9F1971" w14:textId="77777777" w:rsidR="00A5476E" w:rsidRPr="00191A80" w:rsidRDefault="00A5476E" w:rsidP="00DB5451">
      <w:pPr>
        <w:rPr>
          <w:rFonts w:cs="Arial"/>
          <w:sz w:val="20"/>
          <w:lang w:val="el-GR"/>
        </w:rPr>
      </w:pPr>
    </w:p>
    <w:sectPr w:rsidR="00A5476E" w:rsidRPr="00191A80" w:rsidSect="00E63145">
      <w:footerReference w:type="default" r:id="rId11"/>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D0D2" w14:textId="77777777" w:rsidR="008559C0" w:rsidRDefault="008559C0">
      <w:r>
        <w:separator/>
      </w:r>
    </w:p>
  </w:endnote>
  <w:endnote w:type="continuationSeparator" w:id="0">
    <w:p w14:paraId="6F272529" w14:textId="77777777" w:rsidR="008559C0" w:rsidRDefault="0085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8F1" w14:textId="77777777" w:rsidR="008B4177" w:rsidRDefault="008B4177">
    <w:pPr>
      <w:pStyle w:val="a4"/>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6707" w14:textId="77777777" w:rsidR="008559C0" w:rsidRDefault="008559C0">
      <w:r>
        <w:separator/>
      </w:r>
    </w:p>
  </w:footnote>
  <w:footnote w:type="continuationSeparator" w:id="0">
    <w:p w14:paraId="6B2150C9" w14:textId="77777777" w:rsidR="008559C0" w:rsidRDefault="00855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38B"/>
    <w:multiLevelType w:val="hybridMultilevel"/>
    <w:tmpl w:val="DA544FC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15:restartNumberingAfterBreak="0">
    <w:nsid w:val="03910531"/>
    <w:multiLevelType w:val="hybridMultilevel"/>
    <w:tmpl w:val="92E0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4EB"/>
    <w:multiLevelType w:val="hybridMultilevel"/>
    <w:tmpl w:val="1E82D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F6BE7"/>
    <w:multiLevelType w:val="hybridMultilevel"/>
    <w:tmpl w:val="C302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11895AB9"/>
    <w:multiLevelType w:val="multilevel"/>
    <w:tmpl w:val="5A804912"/>
    <w:lvl w:ilvl="0">
      <w:start w:val="1"/>
      <w:numFmt w:val="decimal"/>
      <w:pStyle w:val="1"/>
      <w:lvlText w:val="%1."/>
      <w:lvlJc w:val="left"/>
      <w:pPr>
        <w:ind w:left="360" w:hanging="360"/>
      </w:pPr>
      <w:rPr>
        <w:rFonts w:hint="default"/>
      </w:rPr>
    </w:lvl>
    <w:lvl w:ilvl="1">
      <w:start w:val="1"/>
      <w:numFmt w:val="decimal"/>
      <w:pStyle w:val="2"/>
      <w:lvlText w:val="%1.%2"/>
      <w:lvlJc w:val="left"/>
      <w:pPr>
        <w:tabs>
          <w:tab w:val="num" w:pos="720"/>
        </w:tabs>
        <w:ind w:left="720" w:hanging="720"/>
      </w:pPr>
      <w:rPr>
        <w:rFonts w:ascii="Arial" w:hAnsi="Arial" w:cs="Arial" w:hint="default"/>
        <w:b/>
        <w:sz w:val="18"/>
        <w:szCs w:val="18"/>
      </w:rPr>
    </w:lvl>
    <w:lvl w:ilvl="2">
      <w:start w:val="1"/>
      <w:numFmt w:val="decimal"/>
      <w:pStyle w:val="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6"/>
      <w:lvlText w:val="%1.%2.%3.%4.%5.%6"/>
      <w:lvlJc w:val="left"/>
      <w:pPr>
        <w:tabs>
          <w:tab w:val="num" w:pos="1578"/>
        </w:tabs>
        <w:ind w:left="1578"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D63B7"/>
    <w:multiLevelType w:val="hybridMultilevel"/>
    <w:tmpl w:val="36A2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40882"/>
    <w:multiLevelType w:val="hybridMultilevel"/>
    <w:tmpl w:val="B9F4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3707B"/>
    <w:multiLevelType w:val="hybridMultilevel"/>
    <w:tmpl w:val="C7A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13896"/>
    <w:multiLevelType w:val="hybridMultilevel"/>
    <w:tmpl w:val="0E7A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76F71"/>
    <w:multiLevelType w:val="hybridMultilevel"/>
    <w:tmpl w:val="00B6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A4599"/>
    <w:multiLevelType w:val="multilevel"/>
    <w:tmpl w:val="9B2EAE9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09E7BD5"/>
    <w:multiLevelType w:val="hybridMultilevel"/>
    <w:tmpl w:val="EC4CD82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15:restartNumberingAfterBreak="0">
    <w:nsid w:val="22A54E39"/>
    <w:multiLevelType w:val="hybridMultilevel"/>
    <w:tmpl w:val="719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83F22"/>
    <w:multiLevelType w:val="hybridMultilevel"/>
    <w:tmpl w:val="2F46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B360B"/>
    <w:multiLevelType w:val="hybridMultilevel"/>
    <w:tmpl w:val="09D2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40CBF"/>
    <w:multiLevelType w:val="hybridMultilevel"/>
    <w:tmpl w:val="67D8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E2957"/>
    <w:multiLevelType w:val="hybridMultilevel"/>
    <w:tmpl w:val="2C60E54A"/>
    <w:lvl w:ilvl="0" w:tplc="86366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B3A83"/>
    <w:multiLevelType w:val="hybridMultilevel"/>
    <w:tmpl w:val="2680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064FC"/>
    <w:multiLevelType w:val="multilevel"/>
    <w:tmpl w:val="ED768A30"/>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544639BC"/>
    <w:multiLevelType w:val="hybridMultilevel"/>
    <w:tmpl w:val="3C36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E77DF"/>
    <w:multiLevelType w:val="hybridMultilevel"/>
    <w:tmpl w:val="09AC4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9C6880"/>
    <w:multiLevelType w:val="hybridMultilevel"/>
    <w:tmpl w:val="6BC6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837D2"/>
    <w:multiLevelType w:val="hybridMultilevel"/>
    <w:tmpl w:val="551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37317"/>
    <w:multiLevelType w:val="hybridMultilevel"/>
    <w:tmpl w:val="FEE6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C679A"/>
    <w:multiLevelType w:val="hybridMultilevel"/>
    <w:tmpl w:val="A910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E35E7"/>
    <w:multiLevelType w:val="hybridMultilevel"/>
    <w:tmpl w:val="4A2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0197D"/>
    <w:multiLevelType w:val="multilevel"/>
    <w:tmpl w:val="25CA15C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9913015"/>
    <w:multiLevelType w:val="hybridMultilevel"/>
    <w:tmpl w:val="9126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E71EB"/>
    <w:multiLevelType w:val="hybridMultilevel"/>
    <w:tmpl w:val="4960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A57DD"/>
    <w:multiLevelType w:val="hybridMultilevel"/>
    <w:tmpl w:val="0432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47394"/>
    <w:multiLevelType w:val="hybridMultilevel"/>
    <w:tmpl w:val="C7B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9184D"/>
    <w:multiLevelType w:val="hybridMultilevel"/>
    <w:tmpl w:val="D6B2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52CBE"/>
    <w:multiLevelType w:val="multilevel"/>
    <w:tmpl w:val="F4D435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7970084D"/>
    <w:multiLevelType w:val="hybridMultilevel"/>
    <w:tmpl w:val="466A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F6203"/>
    <w:multiLevelType w:val="hybridMultilevel"/>
    <w:tmpl w:val="C538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801774">
    <w:abstractNumId w:val="5"/>
  </w:num>
  <w:num w:numId="2" w16cid:durableId="257448011">
    <w:abstractNumId w:val="29"/>
  </w:num>
  <w:num w:numId="3" w16cid:durableId="1132791011">
    <w:abstractNumId w:val="4"/>
  </w:num>
  <w:num w:numId="4" w16cid:durableId="119226591">
    <w:abstractNumId w:val="6"/>
  </w:num>
  <w:num w:numId="5" w16cid:durableId="1775858458">
    <w:abstractNumId w:val="34"/>
  </w:num>
  <w:num w:numId="6" w16cid:durableId="1952781188">
    <w:abstractNumId w:val="9"/>
  </w:num>
  <w:num w:numId="7" w16cid:durableId="1160778611">
    <w:abstractNumId w:val="8"/>
  </w:num>
  <w:num w:numId="8" w16cid:durableId="352220699">
    <w:abstractNumId w:val="21"/>
  </w:num>
  <w:num w:numId="9" w16cid:durableId="1723407418">
    <w:abstractNumId w:val="36"/>
  </w:num>
  <w:num w:numId="10" w16cid:durableId="495805850">
    <w:abstractNumId w:val="0"/>
  </w:num>
  <w:num w:numId="11" w16cid:durableId="1310288116">
    <w:abstractNumId w:val="31"/>
  </w:num>
  <w:num w:numId="12" w16cid:durableId="1724521372">
    <w:abstractNumId w:val="3"/>
  </w:num>
  <w:num w:numId="13" w16cid:durableId="1667704156">
    <w:abstractNumId w:val="15"/>
  </w:num>
  <w:num w:numId="14" w16cid:durableId="299505040">
    <w:abstractNumId w:val="33"/>
  </w:num>
  <w:num w:numId="15" w16cid:durableId="880478130">
    <w:abstractNumId w:val="13"/>
  </w:num>
  <w:num w:numId="16" w16cid:durableId="1774783916">
    <w:abstractNumId w:val="19"/>
  </w:num>
  <w:num w:numId="17" w16cid:durableId="182592978">
    <w:abstractNumId w:val="10"/>
  </w:num>
  <w:num w:numId="18" w16cid:durableId="267390829">
    <w:abstractNumId w:val="32"/>
  </w:num>
  <w:num w:numId="19" w16cid:durableId="847717956">
    <w:abstractNumId w:val="7"/>
  </w:num>
  <w:num w:numId="20" w16cid:durableId="788940286">
    <w:abstractNumId w:val="17"/>
  </w:num>
  <w:num w:numId="21" w16cid:durableId="1074477157">
    <w:abstractNumId w:val="18"/>
  </w:num>
  <w:num w:numId="22" w16cid:durableId="1470628729">
    <w:abstractNumId w:val="11"/>
  </w:num>
  <w:num w:numId="23" w16cid:durableId="299304576">
    <w:abstractNumId w:val="22"/>
  </w:num>
  <w:num w:numId="24" w16cid:durableId="785084035">
    <w:abstractNumId w:val="35"/>
  </w:num>
  <w:num w:numId="25" w16cid:durableId="942492106">
    <w:abstractNumId w:val="12"/>
  </w:num>
  <w:num w:numId="26" w16cid:durableId="1747193033">
    <w:abstractNumId w:val="20"/>
  </w:num>
  <w:num w:numId="27" w16cid:durableId="1899434332">
    <w:abstractNumId w:val="28"/>
  </w:num>
  <w:num w:numId="28" w16cid:durableId="437724802">
    <w:abstractNumId w:val="25"/>
  </w:num>
  <w:num w:numId="29" w16cid:durableId="1368916742">
    <w:abstractNumId w:val="30"/>
  </w:num>
  <w:num w:numId="30" w16cid:durableId="803085112">
    <w:abstractNumId w:val="24"/>
  </w:num>
  <w:num w:numId="31" w16cid:durableId="814183084">
    <w:abstractNumId w:val="14"/>
  </w:num>
  <w:num w:numId="32" w16cid:durableId="588657054">
    <w:abstractNumId w:val="16"/>
  </w:num>
  <w:num w:numId="33" w16cid:durableId="783623078">
    <w:abstractNumId w:val="26"/>
  </w:num>
  <w:num w:numId="34" w16cid:durableId="567036364">
    <w:abstractNumId w:val="2"/>
  </w:num>
  <w:num w:numId="35" w16cid:durableId="1871062205">
    <w:abstractNumId w:val="27"/>
  </w:num>
  <w:num w:numId="36" w16cid:durableId="1333947943">
    <w:abstractNumId w:val="23"/>
  </w:num>
  <w:num w:numId="37" w16cid:durableId="1496996035">
    <w:abstractNumId w:val="1"/>
  </w:num>
  <w:num w:numId="38" w16cid:durableId="141265737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571"/>
    <w:rsid w:val="00000052"/>
    <w:rsid w:val="000066A9"/>
    <w:rsid w:val="00010D38"/>
    <w:rsid w:val="000144D9"/>
    <w:rsid w:val="00014D0F"/>
    <w:rsid w:val="00014D6B"/>
    <w:rsid w:val="00015711"/>
    <w:rsid w:val="00017871"/>
    <w:rsid w:val="00020B69"/>
    <w:rsid w:val="0002215E"/>
    <w:rsid w:val="0002225F"/>
    <w:rsid w:val="00023A2B"/>
    <w:rsid w:val="00025BB8"/>
    <w:rsid w:val="00031C2D"/>
    <w:rsid w:val="00033361"/>
    <w:rsid w:val="0003596F"/>
    <w:rsid w:val="00035B42"/>
    <w:rsid w:val="0003624A"/>
    <w:rsid w:val="00041B75"/>
    <w:rsid w:val="00041B80"/>
    <w:rsid w:val="00043151"/>
    <w:rsid w:val="0004479B"/>
    <w:rsid w:val="00045AE1"/>
    <w:rsid w:val="000460E1"/>
    <w:rsid w:val="000467CD"/>
    <w:rsid w:val="00051368"/>
    <w:rsid w:val="00056FC5"/>
    <w:rsid w:val="0006378F"/>
    <w:rsid w:val="00063CFF"/>
    <w:rsid w:val="000678B2"/>
    <w:rsid w:val="00072B58"/>
    <w:rsid w:val="00072E73"/>
    <w:rsid w:val="00073578"/>
    <w:rsid w:val="00073C79"/>
    <w:rsid w:val="00073CF1"/>
    <w:rsid w:val="0007418F"/>
    <w:rsid w:val="00075512"/>
    <w:rsid w:val="000776DD"/>
    <w:rsid w:val="00077B8D"/>
    <w:rsid w:val="00080673"/>
    <w:rsid w:val="000824DF"/>
    <w:rsid w:val="000841AD"/>
    <w:rsid w:val="00085DD7"/>
    <w:rsid w:val="000901CE"/>
    <w:rsid w:val="0009123E"/>
    <w:rsid w:val="000940F1"/>
    <w:rsid w:val="00096074"/>
    <w:rsid w:val="000A0BC8"/>
    <w:rsid w:val="000A1BAD"/>
    <w:rsid w:val="000A2CB8"/>
    <w:rsid w:val="000A4A4D"/>
    <w:rsid w:val="000A6291"/>
    <w:rsid w:val="000B0552"/>
    <w:rsid w:val="000B06E8"/>
    <w:rsid w:val="000B1A72"/>
    <w:rsid w:val="000B3A25"/>
    <w:rsid w:val="000C3003"/>
    <w:rsid w:val="000C4176"/>
    <w:rsid w:val="000C782E"/>
    <w:rsid w:val="000C7E3B"/>
    <w:rsid w:val="000D045E"/>
    <w:rsid w:val="000D17C2"/>
    <w:rsid w:val="000D4A20"/>
    <w:rsid w:val="000D5B3F"/>
    <w:rsid w:val="000D71B9"/>
    <w:rsid w:val="000D7905"/>
    <w:rsid w:val="000D7F4A"/>
    <w:rsid w:val="000E4B2A"/>
    <w:rsid w:val="000E753C"/>
    <w:rsid w:val="000E7F15"/>
    <w:rsid w:val="000F3A88"/>
    <w:rsid w:val="000F4240"/>
    <w:rsid w:val="000F5456"/>
    <w:rsid w:val="000F5BE8"/>
    <w:rsid w:val="000F62F4"/>
    <w:rsid w:val="000F68DC"/>
    <w:rsid w:val="000F6EBE"/>
    <w:rsid w:val="000F7051"/>
    <w:rsid w:val="00102157"/>
    <w:rsid w:val="00105985"/>
    <w:rsid w:val="001061BD"/>
    <w:rsid w:val="00106FAE"/>
    <w:rsid w:val="001070B8"/>
    <w:rsid w:val="00110761"/>
    <w:rsid w:val="00115E02"/>
    <w:rsid w:val="00121673"/>
    <w:rsid w:val="00122D7B"/>
    <w:rsid w:val="001251B8"/>
    <w:rsid w:val="00131C86"/>
    <w:rsid w:val="00131F24"/>
    <w:rsid w:val="00142D59"/>
    <w:rsid w:val="00144A8D"/>
    <w:rsid w:val="00147B99"/>
    <w:rsid w:val="001529CC"/>
    <w:rsid w:val="00155456"/>
    <w:rsid w:val="00155D58"/>
    <w:rsid w:val="00157FA5"/>
    <w:rsid w:val="00165535"/>
    <w:rsid w:val="00165C72"/>
    <w:rsid w:val="0016605D"/>
    <w:rsid w:val="00166391"/>
    <w:rsid w:val="001705BA"/>
    <w:rsid w:val="00171150"/>
    <w:rsid w:val="00171885"/>
    <w:rsid w:val="00172284"/>
    <w:rsid w:val="00173C08"/>
    <w:rsid w:val="00175162"/>
    <w:rsid w:val="001761FE"/>
    <w:rsid w:val="00176D91"/>
    <w:rsid w:val="0017731D"/>
    <w:rsid w:val="0018362A"/>
    <w:rsid w:val="00183673"/>
    <w:rsid w:val="001847E3"/>
    <w:rsid w:val="00184D35"/>
    <w:rsid w:val="00185604"/>
    <w:rsid w:val="00185AF6"/>
    <w:rsid w:val="00187163"/>
    <w:rsid w:val="00187667"/>
    <w:rsid w:val="00190491"/>
    <w:rsid w:val="00191A80"/>
    <w:rsid w:val="00192307"/>
    <w:rsid w:val="00192710"/>
    <w:rsid w:val="00192F61"/>
    <w:rsid w:val="00194768"/>
    <w:rsid w:val="0019486C"/>
    <w:rsid w:val="00194F26"/>
    <w:rsid w:val="00197222"/>
    <w:rsid w:val="001A0A20"/>
    <w:rsid w:val="001A1EFA"/>
    <w:rsid w:val="001A23F9"/>
    <w:rsid w:val="001A2655"/>
    <w:rsid w:val="001A4C15"/>
    <w:rsid w:val="001A62A2"/>
    <w:rsid w:val="001A78AF"/>
    <w:rsid w:val="001B0CEF"/>
    <w:rsid w:val="001B25D4"/>
    <w:rsid w:val="001B5BCC"/>
    <w:rsid w:val="001C1EE5"/>
    <w:rsid w:val="001C2785"/>
    <w:rsid w:val="001C447D"/>
    <w:rsid w:val="001C58A7"/>
    <w:rsid w:val="001C5E90"/>
    <w:rsid w:val="001C677F"/>
    <w:rsid w:val="001C707A"/>
    <w:rsid w:val="001D2700"/>
    <w:rsid w:val="001D358E"/>
    <w:rsid w:val="001D46B2"/>
    <w:rsid w:val="001D5953"/>
    <w:rsid w:val="001D5E19"/>
    <w:rsid w:val="001D6B23"/>
    <w:rsid w:val="001D6F03"/>
    <w:rsid w:val="001E075D"/>
    <w:rsid w:val="001E4C94"/>
    <w:rsid w:val="001E4D81"/>
    <w:rsid w:val="001E5961"/>
    <w:rsid w:val="001E70BD"/>
    <w:rsid w:val="001E7408"/>
    <w:rsid w:val="001E76DF"/>
    <w:rsid w:val="001F015E"/>
    <w:rsid w:val="001F18E9"/>
    <w:rsid w:val="001F2622"/>
    <w:rsid w:val="001F30AE"/>
    <w:rsid w:val="001F32D2"/>
    <w:rsid w:val="001F3B22"/>
    <w:rsid w:val="001F7286"/>
    <w:rsid w:val="001F7B1C"/>
    <w:rsid w:val="00201036"/>
    <w:rsid w:val="0020174E"/>
    <w:rsid w:val="0020220D"/>
    <w:rsid w:val="00202EBC"/>
    <w:rsid w:val="0020332C"/>
    <w:rsid w:val="00204A70"/>
    <w:rsid w:val="00207521"/>
    <w:rsid w:val="002075E2"/>
    <w:rsid w:val="00212550"/>
    <w:rsid w:val="00213233"/>
    <w:rsid w:val="00213EDC"/>
    <w:rsid w:val="00215394"/>
    <w:rsid w:val="00220E28"/>
    <w:rsid w:val="00221ADB"/>
    <w:rsid w:val="00222C44"/>
    <w:rsid w:val="00224AF3"/>
    <w:rsid w:val="00225D11"/>
    <w:rsid w:val="00225F5B"/>
    <w:rsid w:val="0022667C"/>
    <w:rsid w:val="00231556"/>
    <w:rsid w:val="00232267"/>
    <w:rsid w:val="002335F1"/>
    <w:rsid w:val="00233CD3"/>
    <w:rsid w:val="00233DD8"/>
    <w:rsid w:val="00234F07"/>
    <w:rsid w:val="0023670D"/>
    <w:rsid w:val="00237D5A"/>
    <w:rsid w:val="002410AC"/>
    <w:rsid w:val="0024205A"/>
    <w:rsid w:val="00242AD5"/>
    <w:rsid w:val="002438E6"/>
    <w:rsid w:val="00243D00"/>
    <w:rsid w:val="00244971"/>
    <w:rsid w:val="00245004"/>
    <w:rsid w:val="0024653A"/>
    <w:rsid w:val="0024790F"/>
    <w:rsid w:val="0025237E"/>
    <w:rsid w:val="002536E8"/>
    <w:rsid w:val="00254478"/>
    <w:rsid w:val="002550C1"/>
    <w:rsid w:val="00260068"/>
    <w:rsid w:val="00261882"/>
    <w:rsid w:val="002621DB"/>
    <w:rsid w:val="00262690"/>
    <w:rsid w:val="0026317C"/>
    <w:rsid w:val="00264F07"/>
    <w:rsid w:val="002676C1"/>
    <w:rsid w:val="00267C03"/>
    <w:rsid w:val="00267E14"/>
    <w:rsid w:val="00272A5E"/>
    <w:rsid w:val="00273CEB"/>
    <w:rsid w:val="00274D8C"/>
    <w:rsid w:val="002768A0"/>
    <w:rsid w:val="0027778F"/>
    <w:rsid w:val="00277E79"/>
    <w:rsid w:val="00283530"/>
    <w:rsid w:val="00283643"/>
    <w:rsid w:val="00283AB7"/>
    <w:rsid w:val="00284E2C"/>
    <w:rsid w:val="0028536E"/>
    <w:rsid w:val="0028556B"/>
    <w:rsid w:val="00285CF3"/>
    <w:rsid w:val="00286460"/>
    <w:rsid w:val="0028723B"/>
    <w:rsid w:val="00287B12"/>
    <w:rsid w:val="00287B47"/>
    <w:rsid w:val="0029082F"/>
    <w:rsid w:val="002910AC"/>
    <w:rsid w:val="002A119E"/>
    <w:rsid w:val="002A29C9"/>
    <w:rsid w:val="002A35C4"/>
    <w:rsid w:val="002A3737"/>
    <w:rsid w:val="002A4D7A"/>
    <w:rsid w:val="002A4FEF"/>
    <w:rsid w:val="002B07E0"/>
    <w:rsid w:val="002B0E70"/>
    <w:rsid w:val="002B10EF"/>
    <w:rsid w:val="002B3BC9"/>
    <w:rsid w:val="002C20EA"/>
    <w:rsid w:val="002C25C9"/>
    <w:rsid w:val="002C2625"/>
    <w:rsid w:val="002C3A73"/>
    <w:rsid w:val="002C47BA"/>
    <w:rsid w:val="002C6557"/>
    <w:rsid w:val="002C748C"/>
    <w:rsid w:val="002D3095"/>
    <w:rsid w:val="002D4B61"/>
    <w:rsid w:val="002D5996"/>
    <w:rsid w:val="002D78EA"/>
    <w:rsid w:val="002E2192"/>
    <w:rsid w:val="002E2988"/>
    <w:rsid w:val="002E3CD3"/>
    <w:rsid w:val="002E4CAB"/>
    <w:rsid w:val="002E4F83"/>
    <w:rsid w:val="002E6122"/>
    <w:rsid w:val="002E6E15"/>
    <w:rsid w:val="002E6E56"/>
    <w:rsid w:val="002F01ED"/>
    <w:rsid w:val="002F57A4"/>
    <w:rsid w:val="00300D34"/>
    <w:rsid w:val="00301DAA"/>
    <w:rsid w:val="003039FD"/>
    <w:rsid w:val="00304524"/>
    <w:rsid w:val="00304648"/>
    <w:rsid w:val="003076EC"/>
    <w:rsid w:val="003111EC"/>
    <w:rsid w:val="00312061"/>
    <w:rsid w:val="00315D33"/>
    <w:rsid w:val="00317E1D"/>
    <w:rsid w:val="003200FE"/>
    <w:rsid w:val="00320706"/>
    <w:rsid w:val="00321077"/>
    <w:rsid w:val="003215B3"/>
    <w:rsid w:val="003218D2"/>
    <w:rsid w:val="003235F6"/>
    <w:rsid w:val="00323A07"/>
    <w:rsid w:val="00324FF7"/>
    <w:rsid w:val="00330DCA"/>
    <w:rsid w:val="00330E91"/>
    <w:rsid w:val="00331CF9"/>
    <w:rsid w:val="003323AB"/>
    <w:rsid w:val="00333BBF"/>
    <w:rsid w:val="00343256"/>
    <w:rsid w:val="00343DC0"/>
    <w:rsid w:val="0034464A"/>
    <w:rsid w:val="00346845"/>
    <w:rsid w:val="0035165D"/>
    <w:rsid w:val="00351A5C"/>
    <w:rsid w:val="00353A17"/>
    <w:rsid w:val="00353B55"/>
    <w:rsid w:val="0035516F"/>
    <w:rsid w:val="0035776D"/>
    <w:rsid w:val="0035799F"/>
    <w:rsid w:val="00360024"/>
    <w:rsid w:val="0036093E"/>
    <w:rsid w:val="00364C9F"/>
    <w:rsid w:val="00365595"/>
    <w:rsid w:val="003662D5"/>
    <w:rsid w:val="00370B42"/>
    <w:rsid w:val="0037205D"/>
    <w:rsid w:val="003722E1"/>
    <w:rsid w:val="003743DA"/>
    <w:rsid w:val="003749D2"/>
    <w:rsid w:val="003762B9"/>
    <w:rsid w:val="003767EA"/>
    <w:rsid w:val="00377073"/>
    <w:rsid w:val="00377576"/>
    <w:rsid w:val="00377965"/>
    <w:rsid w:val="00380188"/>
    <w:rsid w:val="00383036"/>
    <w:rsid w:val="003847E1"/>
    <w:rsid w:val="003861CF"/>
    <w:rsid w:val="00386C42"/>
    <w:rsid w:val="003879D1"/>
    <w:rsid w:val="00391683"/>
    <w:rsid w:val="00391B8A"/>
    <w:rsid w:val="00391F8A"/>
    <w:rsid w:val="00392B53"/>
    <w:rsid w:val="00397ED4"/>
    <w:rsid w:val="003A0389"/>
    <w:rsid w:val="003A0A73"/>
    <w:rsid w:val="003A0FBF"/>
    <w:rsid w:val="003A1BFA"/>
    <w:rsid w:val="003A3A13"/>
    <w:rsid w:val="003A5B37"/>
    <w:rsid w:val="003A63C2"/>
    <w:rsid w:val="003A73A9"/>
    <w:rsid w:val="003B050B"/>
    <w:rsid w:val="003B0D51"/>
    <w:rsid w:val="003B1A3D"/>
    <w:rsid w:val="003B1B6E"/>
    <w:rsid w:val="003B1CB6"/>
    <w:rsid w:val="003B2016"/>
    <w:rsid w:val="003B26E6"/>
    <w:rsid w:val="003B2F60"/>
    <w:rsid w:val="003B3C1A"/>
    <w:rsid w:val="003B42DD"/>
    <w:rsid w:val="003B4D6E"/>
    <w:rsid w:val="003B4FDA"/>
    <w:rsid w:val="003B5496"/>
    <w:rsid w:val="003B5707"/>
    <w:rsid w:val="003B5EFB"/>
    <w:rsid w:val="003B6B46"/>
    <w:rsid w:val="003B7D71"/>
    <w:rsid w:val="003C2F1C"/>
    <w:rsid w:val="003C4032"/>
    <w:rsid w:val="003C49FB"/>
    <w:rsid w:val="003C61EF"/>
    <w:rsid w:val="003C6300"/>
    <w:rsid w:val="003C69B9"/>
    <w:rsid w:val="003D2C19"/>
    <w:rsid w:val="003D587A"/>
    <w:rsid w:val="003D61A2"/>
    <w:rsid w:val="003D75ED"/>
    <w:rsid w:val="003D7F0D"/>
    <w:rsid w:val="003E45EE"/>
    <w:rsid w:val="003E4B4E"/>
    <w:rsid w:val="003F2AF7"/>
    <w:rsid w:val="003F30A1"/>
    <w:rsid w:val="003F35C1"/>
    <w:rsid w:val="003F57B7"/>
    <w:rsid w:val="003F7DBE"/>
    <w:rsid w:val="00405CFF"/>
    <w:rsid w:val="00406087"/>
    <w:rsid w:val="00406696"/>
    <w:rsid w:val="00410284"/>
    <w:rsid w:val="00410BF2"/>
    <w:rsid w:val="00411FE5"/>
    <w:rsid w:val="00415C95"/>
    <w:rsid w:val="00417374"/>
    <w:rsid w:val="004305CB"/>
    <w:rsid w:val="00431169"/>
    <w:rsid w:val="00432205"/>
    <w:rsid w:val="00432A04"/>
    <w:rsid w:val="00432F2E"/>
    <w:rsid w:val="004339BD"/>
    <w:rsid w:val="0043632B"/>
    <w:rsid w:val="0043633B"/>
    <w:rsid w:val="00437F8B"/>
    <w:rsid w:val="004406AC"/>
    <w:rsid w:val="00440B3B"/>
    <w:rsid w:val="004420C8"/>
    <w:rsid w:val="004431C8"/>
    <w:rsid w:val="00443571"/>
    <w:rsid w:val="0044380B"/>
    <w:rsid w:val="00444E34"/>
    <w:rsid w:val="00445B76"/>
    <w:rsid w:val="00446B6C"/>
    <w:rsid w:val="00446E45"/>
    <w:rsid w:val="00452816"/>
    <w:rsid w:val="004538CA"/>
    <w:rsid w:val="00454BD2"/>
    <w:rsid w:val="00455D41"/>
    <w:rsid w:val="00457F32"/>
    <w:rsid w:val="00460F52"/>
    <w:rsid w:val="0046285B"/>
    <w:rsid w:val="004647A3"/>
    <w:rsid w:val="0046539B"/>
    <w:rsid w:val="004659B5"/>
    <w:rsid w:val="00466D3B"/>
    <w:rsid w:val="004704C4"/>
    <w:rsid w:val="00470C6E"/>
    <w:rsid w:val="00472D5D"/>
    <w:rsid w:val="00474BD5"/>
    <w:rsid w:val="00475278"/>
    <w:rsid w:val="00476FA3"/>
    <w:rsid w:val="004807E5"/>
    <w:rsid w:val="00481FCF"/>
    <w:rsid w:val="0048265D"/>
    <w:rsid w:val="004831F4"/>
    <w:rsid w:val="00483323"/>
    <w:rsid w:val="00484655"/>
    <w:rsid w:val="00484D11"/>
    <w:rsid w:val="0048504F"/>
    <w:rsid w:val="00487164"/>
    <w:rsid w:val="00490033"/>
    <w:rsid w:val="00490E39"/>
    <w:rsid w:val="00493128"/>
    <w:rsid w:val="00493A67"/>
    <w:rsid w:val="00494334"/>
    <w:rsid w:val="00495AFB"/>
    <w:rsid w:val="00497D66"/>
    <w:rsid w:val="00497D71"/>
    <w:rsid w:val="004A08E4"/>
    <w:rsid w:val="004A1787"/>
    <w:rsid w:val="004A310E"/>
    <w:rsid w:val="004A3839"/>
    <w:rsid w:val="004A6AA0"/>
    <w:rsid w:val="004A6FBD"/>
    <w:rsid w:val="004A731C"/>
    <w:rsid w:val="004B175E"/>
    <w:rsid w:val="004B1F78"/>
    <w:rsid w:val="004B306A"/>
    <w:rsid w:val="004C2FFD"/>
    <w:rsid w:val="004C3308"/>
    <w:rsid w:val="004C4971"/>
    <w:rsid w:val="004C6151"/>
    <w:rsid w:val="004D3734"/>
    <w:rsid w:val="004D38E8"/>
    <w:rsid w:val="004D733D"/>
    <w:rsid w:val="004E039D"/>
    <w:rsid w:val="004E200C"/>
    <w:rsid w:val="004E351B"/>
    <w:rsid w:val="004E3B1D"/>
    <w:rsid w:val="004E44D2"/>
    <w:rsid w:val="004E7E7E"/>
    <w:rsid w:val="004F15D7"/>
    <w:rsid w:val="004F3E47"/>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100BF"/>
    <w:rsid w:val="005161FE"/>
    <w:rsid w:val="00516DBC"/>
    <w:rsid w:val="00520C8A"/>
    <w:rsid w:val="00520DE2"/>
    <w:rsid w:val="0052398A"/>
    <w:rsid w:val="0052459E"/>
    <w:rsid w:val="0052491A"/>
    <w:rsid w:val="005249AE"/>
    <w:rsid w:val="0052747E"/>
    <w:rsid w:val="00527521"/>
    <w:rsid w:val="00530265"/>
    <w:rsid w:val="00530A3A"/>
    <w:rsid w:val="005338E6"/>
    <w:rsid w:val="00537298"/>
    <w:rsid w:val="005372B0"/>
    <w:rsid w:val="00537530"/>
    <w:rsid w:val="00537D24"/>
    <w:rsid w:val="00540E85"/>
    <w:rsid w:val="00542538"/>
    <w:rsid w:val="00551177"/>
    <w:rsid w:val="00551AC7"/>
    <w:rsid w:val="00552E99"/>
    <w:rsid w:val="0055503F"/>
    <w:rsid w:val="00555B74"/>
    <w:rsid w:val="005579D2"/>
    <w:rsid w:val="005601B8"/>
    <w:rsid w:val="00562CEC"/>
    <w:rsid w:val="00562E78"/>
    <w:rsid w:val="0056371A"/>
    <w:rsid w:val="0056589F"/>
    <w:rsid w:val="00565F2F"/>
    <w:rsid w:val="00567145"/>
    <w:rsid w:val="00567D83"/>
    <w:rsid w:val="0057018A"/>
    <w:rsid w:val="00573034"/>
    <w:rsid w:val="00573669"/>
    <w:rsid w:val="00575CA2"/>
    <w:rsid w:val="005775E8"/>
    <w:rsid w:val="00583F71"/>
    <w:rsid w:val="00584C82"/>
    <w:rsid w:val="0058632B"/>
    <w:rsid w:val="00586EA0"/>
    <w:rsid w:val="00593B53"/>
    <w:rsid w:val="0059761D"/>
    <w:rsid w:val="00597733"/>
    <w:rsid w:val="005A0BB4"/>
    <w:rsid w:val="005A1A13"/>
    <w:rsid w:val="005A2252"/>
    <w:rsid w:val="005A3BDD"/>
    <w:rsid w:val="005A4F72"/>
    <w:rsid w:val="005A70B3"/>
    <w:rsid w:val="005B11F6"/>
    <w:rsid w:val="005B1FEB"/>
    <w:rsid w:val="005B2EA7"/>
    <w:rsid w:val="005B3383"/>
    <w:rsid w:val="005B45F9"/>
    <w:rsid w:val="005B4BD9"/>
    <w:rsid w:val="005C0B09"/>
    <w:rsid w:val="005C3567"/>
    <w:rsid w:val="005C3F6F"/>
    <w:rsid w:val="005D01ED"/>
    <w:rsid w:val="005D03F6"/>
    <w:rsid w:val="005D06D9"/>
    <w:rsid w:val="005D1AF9"/>
    <w:rsid w:val="005D1FE9"/>
    <w:rsid w:val="005D40F2"/>
    <w:rsid w:val="005D41BE"/>
    <w:rsid w:val="005D496B"/>
    <w:rsid w:val="005D4EAA"/>
    <w:rsid w:val="005D69BF"/>
    <w:rsid w:val="005E0A17"/>
    <w:rsid w:val="005E18A9"/>
    <w:rsid w:val="005E1FC9"/>
    <w:rsid w:val="005E2F57"/>
    <w:rsid w:val="005E38D1"/>
    <w:rsid w:val="005E422A"/>
    <w:rsid w:val="005E4777"/>
    <w:rsid w:val="005E5A7A"/>
    <w:rsid w:val="005E7136"/>
    <w:rsid w:val="005F1C2C"/>
    <w:rsid w:val="005F2456"/>
    <w:rsid w:val="005F37E3"/>
    <w:rsid w:val="005F44B4"/>
    <w:rsid w:val="005F4870"/>
    <w:rsid w:val="005F7EAE"/>
    <w:rsid w:val="00610E1C"/>
    <w:rsid w:val="00613572"/>
    <w:rsid w:val="00614F72"/>
    <w:rsid w:val="00625086"/>
    <w:rsid w:val="006264CB"/>
    <w:rsid w:val="00633C5B"/>
    <w:rsid w:val="00635F97"/>
    <w:rsid w:val="00637375"/>
    <w:rsid w:val="0064234B"/>
    <w:rsid w:val="006426F8"/>
    <w:rsid w:val="00642859"/>
    <w:rsid w:val="00644B34"/>
    <w:rsid w:val="00645CAB"/>
    <w:rsid w:val="00651497"/>
    <w:rsid w:val="00651F9B"/>
    <w:rsid w:val="00653677"/>
    <w:rsid w:val="0065598E"/>
    <w:rsid w:val="00655B63"/>
    <w:rsid w:val="006561EF"/>
    <w:rsid w:val="00656C52"/>
    <w:rsid w:val="00662E7D"/>
    <w:rsid w:val="00664CF5"/>
    <w:rsid w:val="00664F36"/>
    <w:rsid w:val="0066520E"/>
    <w:rsid w:val="00677E07"/>
    <w:rsid w:val="00681896"/>
    <w:rsid w:val="00682270"/>
    <w:rsid w:val="00683EB1"/>
    <w:rsid w:val="00684208"/>
    <w:rsid w:val="00686A75"/>
    <w:rsid w:val="0069254D"/>
    <w:rsid w:val="00692906"/>
    <w:rsid w:val="00692EA8"/>
    <w:rsid w:val="00693394"/>
    <w:rsid w:val="00693796"/>
    <w:rsid w:val="006971B2"/>
    <w:rsid w:val="006A1C4E"/>
    <w:rsid w:val="006A4CAB"/>
    <w:rsid w:val="006B12F7"/>
    <w:rsid w:val="006B5E2E"/>
    <w:rsid w:val="006B60E0"/>
    <w:rsid w:val="006C0365"/>
    <w:rsid w:val="006C381A"/>
    <w:rsid w:val="006D0ABD"/>
    <w:rsid w:val="006D2B1D"/>
    <w:rsid w:val="006D5FC6"/>
    <w:rsid w:val="006D79FC"/>
    <w:rsid w:val="006D7F12"/>
    <w:rsid w:val="006E06C2"/>
    <w:rsid w:val="006E1377"/>
    <w:rsid w:val="006E2CE2"/>
    <w:rsid w:val="006E63E6"/>
    <w:rsid w:val="006F36C1"/>
    <w:rsid w:val="006F3AB8"/>
    <w:rsid w:val="006F5148"/>
    <w:rsid w:val="006F6E4F"/>
    <w:rsid w:val="00700E97"/>
    <w:rsid w:val="0070635A"/>
    <w:rsid w:val="007107B7"/>
    <w:rsid w:val="00710B6D"/>
    <w:rsid w:val="00711437"/>
    <w:rsid w:val="00717031"/>
    <w:rsid w:val="0071797D"/>
    <w:rsid w:val="00722CA4"/>
    <w:rsid w:val="00724591"/>
    <w:rsid w:val="00725D6E"/>
    <w:rsid w:val="00727DFA"/>
    <w:rsid w:val="007301BD"/>
    <w:rsid w:val="00732928"/>
    <w:rsid w:val="00732A3E"/>
    <w:rsid w:val="00735A6D"/>
    <w:rsid w:val="00736160"/>
    <w:rsid w:val="00737A3A"/>
    <w:rsid w:val="007402BB"/>
    <w:rsid w:val="00742325"/>
    <w:rsid w:val="007446A1"/>
    <w:rsid w:val="00744D4C"/>
    <w:rsid w:val="00745494"/>
    <w:rsid w:val="00746BA4"/>
    <w:rsid w:val="007470AA"/>
    <w:rsid w:val="007502AF"/>
    <w:rsid w:val="00751D2B"/>
    <w:rsid w:val="0075238B"/>
    <w:rsid w:val="00752FBD"/>
    <w:rsid w:val="00753B01"/>
    <w:rsid w:val="0075490C"/>
    <w:rsid w:val="00756AFD"/>
    <w:rsid w:val="00762509"/>
    <w:rsid w:val="00763AEA"/>
    <w:rsid w:val="0076796A"/>
    <w:rsid w:val="00767F00"/>
    <w:rsid w:val="00770ABA"/>
    <w:rsid w:val="00772238"/>
    <w:rsid w:val="007725D7"/>
    <w:rsid w:val="0077376A"/>
    <w:rsid w:val="007747B4"/>
    <w:rsid w:val="00775B80"/>
    <w:rsid w:val="00777CAA"/>
    <w:rsid w:val="00780439"/>
    <w:rsid w:val="007810C4"/>
    <w:rsid w:val="00781E46"/>
    <w:rsid w:val="00782864"/>
    <w:rsid w:val="00783F51"/>
    <w:rsid w:val="00784D5D"/>
    <w:rsid w:val="00785162"/>
    <w:rsid w:val="0078651F"/>
    <w:rsid w:val="00787733"/>
    <w:rsid w:val="007932F9"/>
    <w:rsid w:val="0079392E"/>
    <w:rsid w:val="00794067"/>
    <w:rsid w:val="00794AA9"/>
    <w:rsid w:val="007962EE"/>
    <w:rsid w:val="00796BD5"/>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1883"/>
    <w:rsid w:val="007B2AC4"/>
    <w:rsid w:val="007B33B2"/>
    <w:rsid w:val="007B36B9"/>
    <w:rsid w:val="007B3A35"/>
    <w:rsid w:val="007B3B10"/>
    <w:rsid w:val="007B4331"/>
    <w:rsid w:val="007C056E"/>
    <w:rsid w:val="007C4596"/>
    <w:rsid w:val="007C58BE"/>
    <w:rsid w:val="007C6A0A"/>
    <w:rsid w:val="007C6A37"/>
    <w:rsid w:val="007D009B"/>
    <w:rsid w:val="007D256E"/>
    <w:rsid w:val="007D2B4F"/>
    <w:rsid w:val="007D3B1C"/>
    <w:rsid w:val="007D6379"/>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BE0"/>
    <w:rsid w:val="008017AC"/>
    <w:rsid w:val="00802298"/>
    <w:rsid w:val="00811B5C"/>
    <w:rsid w:val="00812193"/>
    <w:rsid w:val="00814290"/>
    <w:rsid w:val="00821586"/>
    <w:rsid w:val="00821E1B"/>
    <w:rsid w:val="00824757"/>
    <w:rsid w:val="00824E54"/>
    <w:rsid w:val="008258AD"/>
    <w:rsid w:val="0083158F"/>
    <w:rsid w:val="008340F8"/>
    <w:rsid w:val="00834CB0"/>
    <w:rsid w:val="00834D42"/>
    <w:rsid w:val="008374A8"/>
    <w:rsid w:val="00840816"/>
    <w:rsid w:val="008437EE"/>
    <w:rsid w:val="00845830"/>
    <w:rsid w:val="008461DA"/>
    <w:rsid w:val="008513FF"/>
    <w:rsid w:val="008559C0"/>
    <w:rsid w:val="008604EF"/>
    <w:rsid w:val="008628D0"/>
    <w:rsid w:val="008629E7"/>
    <w:rsid w:val="0086542F"/>
    <w:rsid w:val="00871D7B"/>
    <w:rsid w:val="00873BD8"/>
    <w:rsid w:val="00874A76"/>
    <w:rsid w:val="00875677"/>
    <w:rsid w:val="0087618D"/>
    <w:rsid w:val="00877B1A"/>
    <w:rsid w:val="00880147"/>
    <w:rsid w:val="00880CFD"/>
    <w:rsid w:val="00881161"/>
    <w:rsid w:val="00882DD7"/>
    <w:rsid w:val="0088327E"/>
    <w:rsid w:val="00886BCE"/>
    <w:rsid w:val="008932D4"/>
    <w:rsid w:val="008936A9"/>
    <w:rsid w:val="0089466D"/>
    <w:rsid w:val="00896C41"/>
    <w:rsid w:val="008A2F20"/>
    <w:rsid w:val="008A3285"/>
    <w:rsid w:val="008A36B0"/>
    <w:rsid w:val="008A36FE"/>
    <w:rsid w:val="008A3DCE"/>
    <w:rsid w:val="008A5C1E"/>
    <w:rsid w:val="008A762B"/>
    <w:rsid w:val="008A7D8A"/>
    <w:rsid w:val="008B23D4"/>
    <w:rsid w:val="008B4177"/>
    <w:rsid w:val="008B47B1"/>
    <w:rsid w:val="008B6030"/>
    <w:rsid w:val="008B6BC4"/>
    <w:rsid w:val="008C1FCA"/>
    <w:rsid w:val="008C23C2"/>
    <w:rsid w:val="008C6262"/>
    <w:rsid w:val="008C73F2"/>
    <w:rsid w:val="008C7D0E"/>
    <w:rsid w:val="008C7FD4"/>
    <w:rsid w:val="008D1BD9"/>
    <w:rsid w:val="008D1DBC"/>
    <w:rsid w:val="008D2C27"/>
    <w:rsid w:val="008D3381"/>
    <w:rsid w:val="008D68D1"/>
    <w:rsid w:val="008E00EA"/>
    <w:rsid w:val="008E0617"/>
    <w:rsid w:val="008E0B1E"/>
    <w:rsid w:val="008E18AD"/>
    <w:rsid w:val="008E21C1"/>
    <w:rsid w:val="008E28A9"/>
    <w:rsid w:val="008E2FA4"/>
    <w:rsid w:val="008E3C5F"/>
    <w:rsid w:val="008E4315"/>
    <w:rsid w:val="008E5BE3"/>
    <w:rsid w:val="008F51EF"/>
    <w:rsid w:val="008F67E3"/>
    <w:rsid w:val="008F7F16"/>
    <w:rsid w:val="008F7F5B"/>
    <w:rsid w:val="00900F22"/>
    <w:rsid w:val="009014F7"/>
    <w:rsid w:val="009016E7"/>
    <w:rsid w:val="00904916"/>
    <w:rsid w:val="00905E86"/>
    <w:rsid w:val="00905E97"/>
    <w:rsid w:val="0090788A"/>
    <w:rsid w:val="00907F24"/>
    <w:rsid w:val="00907FCC"/>
    <w:rsid w:val="009153BB"/>
    <w:rsid w:val="009205B6"/>
    <w:rsid w:val="00920DD1"/>
    <w:rsid w:val="00922CB4"/>
    <w:rsid w:val="009259A2"/>
    <w:rsid w:val="009263C3"/>
    <w:rsid w:val="00927185"/>
    <w:rsid w:val="00927525"/>
    <w:rsid w:val="00927E5A"/>
    <w:rsid w:val="009346EA"/>
    <w:rsid w:val="00934E37"/>
    <w:rsid w:val="009377E9"/>
    <w:rsid w:val="00942FDE"/>
    <w:rsid w:val="009436BF"/>
    <w:rsid w:val="009439C8"/>
    <w:rsid w:val="00944A05"/>
    <w:rsid w:val="0094551A"/>
    <w:rsid w:val="009455C9"/>
    <w:rsid w:val="0094650A"/>
    <w:rsid w:val="009474BB"/>
    <w:rsid w:val="00947BB5"/>
    <w:rsid w:val="00952958"/>
    <w:rsid w:val="00953460"/>
    <w:rsid w:val="0095747C"/>
    <w:rsid w:val="00960A3D"/>
    <w:rsid w:val="009661D6"/>
    <w:rsid w:val="009669E0"/>
    <w:rsid w:val="00967635"/>
    <w:rsid w:val="00967EB9"/>
    <w:rsid w:val="0097001B"/>
    <w:rsid w:val="009705F0"/>
    <w:rsid w:val="009724EB"/>
    <w:rsid w:val="009728F3"/>
    <w:rsid w:val="009736C0"/>
    <w:rsid w:val="00975F8E"/>
    <w:rsid w:val="009764B2"/>
    <w:rsid w:val="00977053"/>
    <w:rsid w:val="0098457B"/>
    <w:rsid w:val="009849EA"/>
    <w:rsid w:val="00986B85"/>
    <w:rsid w:val="00987044"/>
    <w:rsid w:val="00992BE9"/>
    <w:rsid w:val="00993E01"/>
    <w:rsid w:val="00993FA9"/>
    <w:rsid w:val="009952B9"/>
    <w:rsid w:val="00995AF1"/>
    <w:rsid w:val="009960E4"/>
    <w:rsid w:val="009A131A"/>
    <w:rsid w:val="009A1FAC"/>
    <w:rsid w:val="009A47EC"/>
    <w:rsid w:val="009A62FA"/>
    <w:rsid w:val="009B2E71"/>
    <w:rsid w:val="009B4D55"/>
    <w:rsid w:val="009B745A"/>
    <w:rsid w:val="009B7C11"/>
    <w:rsid w:val="009C143F"/>
    <w:rsid w:val="009C185B"/>
    <w:rsid w:val="009C37EF"/>
    <w:rsid w:val="009C6940"/>
    <w:rsid w:val="009C727E"/>
    <w:rsid w:val="009D056C"/>
    <w:rsid w:val="009D3105"/>
    <w:rsid w:val="009D3571"/>
    <w:rsid w:val="009E0B48"/>
    <w:rsid w:val="009E2444"/>
    <w:rsid w:val="009E2843"/>
    <w:rsid w:val="009E2A23"/>
    <w:rsid w:val="009E3DF9"/>
    <w:rsid w:val="009E4127"/>
    <w:rsid w:val="009E41C2"/>
    <w:rsid w:val="009E4A5F"/>
    <w:rsid w:val="009E55AE"/>
    <w:rsid w:val="009E5EFD"/>
    <w:rsid w:val="009E6AF0"/>
    <w:rsid w:val="009F26DC"/>
    <w:rsid w:val="009F3A05"/>
    <w:rsid w:val="009F57BB"/>
    <w:rsid w:val="00A00083"/>
    <w:rsid w:val="00A00492"/>
    <w:rsid w:val="00A01265"/>
    <w:rsid w:val="00A02A18"/>
    <w:rsid w:val="00A0347C"/>
    <w:rsid w:val="00A047EC"/>
    <w:rsid w:val="00A07388"/>
    <w:rsid w:val="00A0791B"/>
    <w:rsid w:val="00A100A5"/>
    <w:rsid w:val="00A10C56"/>
    <w:rsid w:val="00A14D46"/>
    <w:rsid w:val="00A15070"/>
    <w:rsid w:val="00A20890"/>
    <w:rsid w:val="00A20995"/>
    <w:rsid w:val="00A21E87"/>
    <w:rsid w:val="00A24B3E"/>
    <w:rsid w:val="00A2597E"/>
    <w:rsid w:val="00A264BA"/>
    <w:rsid w:val="00A26E4F"/>
    <w:rsid w:val="00A272AE"/>
    <w:rsid w:val="00A30AD9"/>
    <w:rsid w:val="00A31A7B"/>
    <w:rsid w:val="00A32BBE"/>
    <w:rsid w:val="00A34776"/>
    <w:rsid w:val="00A34E54"/>
    <w:rsid w:val="00A361EB"/>
    <w:rsid w:val="00A40CF9"/>
    <w:rsid w:val="00A411A1"/>
    <w:rsid w:val="00A41E8F"/>
    <w:rsid w:val="00A46A1D"/>
    <w:rsid w:val="00A47207"/>
    <w:rsid w:val="00A5023C"/>
    <w:rsid w:val="00A51297"/>
    <w:rsid w:val="00A51922"/>
    <w:rsid w:val="00A52A20"/>
    <w:rsid w:val="00A52BD4"/>
    <w:rsid w:val="00A539AA"/>
    <w:rsid w:val="00A5476E"/>
    <w:rsid w:val="00A55722"/>
    <w:rsid w:val="00A562A3"/>
    <w:rsid w:val="00A57354"/>
    <w:rsid w:val="00A60078"/>
    <w:rsid w:val="00A61C6E"/>
    <w:rsid w:val="00A649D0"/>
    <w:rsid w:val="00A655C5"/>
    <w:rsid w:val="00A66F5C"/>
    <w:rsid w:val="00A675F5"/>
    <w:rsid w:val="00A71AE1"/>
    <w:rsid w:val="00A75FCA"/>
    <w:rsid w:val="00A7666D"/>
    <w:rsid w:val="00A80C86"/>
    <w:rsid w:val="00A81076"/>
    <w:rsid w:val="00A82790"/>
    <w:rsid w:val="00A842C9"/>
    <w:rsid w:val="00A8506F"/>
    <w:rsid w:val="00A859FE"/>
    <w:rsid w:val="00A87390"/>
    <w:rsid w:val="00A9088D"/>
    <w:rsid w:val="00A949A5"/>
    <w:rsid w:val="00A971E9"/>
    <w:rsid w:val="00A9732C"/>
    <w:rsid w:val="00AA04A8"/>
    <w:rsid w:val="00AA31D8"/>
    <w:rsid w:val="00AA74D9"/>
    <w:rsid w:val="00AA76BA"/>
    <w:rsid w:val="00AB1BF7"/>
    <w:rsid w:val="00AB2055"/>
    <w:rsid w:val="00AB591C"/>
    <w:rsid w:val="00AB62E4"/>
    <w:rsid w:val="00AB63E9"/>
    <w:rsid w:val="00AB730F"/>
    <w:rsid w:val="00AB7546"/>
    <w:rsid w:val="00AC207A"/>
    <w:rsid w:val="00AC3C54"/>
    <w:rsid w:val="00AC3F4C"/>
    <w:rsid w:val="00AC4C5F"/>
    <w:rsid w:val="00AC4E86"/>
    <w:rsid w:val="00AC59DB"/>
    <w:rsid w:val="00AD2D97"/>
    <w:rsid w:val="00AD37D5"/>
    <w:rsid w:val="00AD420C"/>
    <w:rsid w:val="00AD4A63"/>
    <w:rsid w:val="00AD78F9"/>
    <w:rsid w:val="00AD7A55"/>
    <w:rsid w:val="00AE03A3"/>
    <w:rsid w:val="00AE060F"/>
    <w:rsid w:val="00AE3656"/>
    <w:rsid w:val="00AE5D98"/>
    <w:rsid w:val="00AF1F9C"/>
    <w:rsid w:val="00AF3E3C"/>
    <w:rsid w:val="00AF4383"/>
    <w:rsid w:val="00AF5612"/>
    <w:rsid w:val="00AF5DCE"/>
    <w:rsid w:val="00AF6121"/>
    <w:rsid w:val="00B001D0"/>
    <w:rsid w:val="00B016A1"/>
    <w:rsid w:val="00B0191D"/>
    <w:rsid w:val="00B05C13"/>
    <w:rsid w:val="00B108D0"/>
    <w:rsid w:val="00B11619"/>
    <w:rsid w:val="00B13683"/>
    <w:rsid w:val="00B14A64"/>
    <w:rsid w:val="00B16101"/>
    <w:rsid w:val="00B23563"/>
    <w:rsid w:val="00B26057"/>
    <w:rsid w:val="00B26936"/>
    <w:rsid w:val="00B26998"/>
    <w:rsid w:val="00B271F3"/>
    <w:rsid w:val="00B30622"/>
    <w:rsid w:val="00B32224"/>
    <w:rsid w:val="00B35903"/>
    <w:rsid w:val="00B40E35"/>
    <w:rsid w:val="00B418D8"/>
    <w:rsid w:val="00B41C01"/>
    <w:rsid w:val="00B42D45"/>
    <w:rsid w:val="00B462B2"/>
    <w:rsid w:val="00B463BB"/>
    <w:rsid w:val="00B5007B"/>
    <w:rsid w:val="00B5344D"/>
    <w:rsid w:val="00B53FAF"/>
    <w:rsid w:val="00B54735"/>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615C"/>
    <w:rsid w:val="00B90543"/>
    <w:rsid w:val="00B90C7C"/>
    <w:rsid w:val="00B91E12"/>
    <w:rsid w:val="00B929B7"/>
    <w:rsid w:val="00B9346B"/>
    <w:rsid w:val="00B94313"/>
    <w:rsid w:val="00B96BDB"/>
    <w:rsid w:val="00B97683"/>
    <w:rsid w:val="00BA04A3"/>
    <w:rsid w:val="00BA40BB"/>
    <w:rsid w:val="00BB1539"/>
    <w:rsid w:val="00BB1A76"/>
    <w:rsid w:val="00BB2E58"/>
    <w:rsid w:val="00BB3A8C"/>
    <w:rsid w:val="00BB729A"/>
    <w:rsid w:val="00BC04D7"/>
    <w:rsid w:val="00BC2FAA"/>
    <w:rsid w:val="00BC4D5D"/>
    <w:rsid w:val="00BC69D2"/>
    <w:rsid w:val="00BC786A"/>
    <w:rsid w:val="00BD2133"/>
    <w:rsid w:val="00BD4C3A"/>
    <w:rsid w:val="00BD597B"/>
    <w:rsid w:val="00BE002C"/>
    <w:rsid w:val="00BE0463"/>
    <w:rsid w:val="00BE0928"/>
    <w:rsid w:val="00BE1587"/>
    <w:rsid w:val="00BE16E8"/>
    <w:rsid w:val="00BE1876"/>
    <w:rsid w:val="00BE1B19"/>
    <w:rsid w:val="00BE5D8E"/>
    <w:rsid w:val="00BE6CB3"/>
    <w:rsid w:val="00BE72E9"/>
    <w:rsid w:val="00BE79C5"/>
    <w:rsid w:val="00BE7BDB"/>
    <w:rsid w:val="00BF178E"/>
    <w:rsid w:val="00BF79EC"/>
    <w:rsid w:val="00C01719"/>
    <w:rsid w:val="00C01AEB"/>
    <w:rsid w:val="00C028B7"/>
    <w:rsid w:val="00C06086"/>
    <w:rsid w:val="00C0616E"/>
    <w:rsid w:val="00C101B9"/>
    <w:rsid w:val="00C1063D"/>
    <w:rsid w:val="00C1284E"/>
    <w:rsid w:val="00C12BA6"/>
    <w:rsid w:val="00C13EE7"/>
    <w:rsid w:val="00C14735"/>
    <w:rsid w:val="00C14B2C"/>
    <w:rsid w:val="00C165DD"/>
    <w:rsid w:val="00C17EFA"/>
    <w:rsid w:val="00C21CBA"/>
    <w:rsid w:val="00C2250B"/>
    <w:rsid w:val="00C25C5C"/>
    <w:rsid w:val="00C315DF"/>
    <w:rsid w:val="00C31E7F"/>
    <w:rsid w:val="00C33BD4"/>
    <w:rsid w:val="00C34113"/>
    <w:rsid w:val="00C3613C"/>
    <w:rsid w:val="00C402E7"/>
    <w:rsid w:val="00C43446"/>
    <w:rsid w:val="00C44AC2"/>
    <w:rsid w:val="00C45B0B"/>
    <w:rsid w:val="00C45BA0"/>
    <w:rsid w:val="00C47387"/>
    <w:rsid w:val="00C473F3"/>
    <w:rsid w:val="00C53A0C"/>
    <w:rsid w:val="00C53C02"/>
    <w:rsid w:val="00C54764"/>
    <w:rsid w:val="00C54B40"/>
    <w:rsid w:val="00C563C1"/>
    <w:rsid w:val="00C57630"/>
    <w:rsid w:val="00C6210F"/>
    <w:rsid w:val="00C65FE5"/>
    <w:rsid w:val="00C668BF"/>
    <w:rsid w:val="00C71B92"/>
    <w:rsid w:val="00C72BDC"/>
    <w:rsid w:val="00C72C4B"/>
    <w:rsid w:val="00C7319F"/>
    <w:rsid w:val="00C73235"/>
    <w:rsid w:val="00C73C43"/>
    <w:rsid w:val="00C76393"/>
    <w:rsid w:val="00C76A96"/>
    <w:rsid w:val="00C80A91"/>
    <w:rsid w:val="00C90193"/>
    <w:rsid w:val="00C90BC2"/>
    <w:rsid w:val="00C90E30"/>
    <w:rsid w:val="00C90F58"/>
    <w:rsid w:val="00C91435"/>
    <w:rsid w:val="00C92C27"/>
    <w:rsid w:val="00C94046"/>
    <w:rsid w:val="00C94DC0"/>
    <w:rsid w:val="00CA0CA4"/>
    <w:rsid w:val="00CA1723"/>
    <w:rsid w:val="00CA201E"/>
    <w:rsid w:val="00CA25BC"/>
    <w:rsid w:val="00CA3168"/>
    <w:rsid w:val="00CA3BD2"/>
    <w:rsid w:val="00CA45AB"/>
    <w:rsid w:val="00CA4F8C"/>
    <w:rsid w:val="00CA7BFC"/>
    <w:rsid w:val="00CA7D0F"/>
    <w:rsid w:val="00CB679E"/>
    <w:rsid w:val="00CC2D90"/>
    <w:rsid w:val="00CC6FF1"/>
    <w:rsid w:val="00CD0DC7"/>
    <w:rsid w:val="00CD141B"/>
    <w:rsid w:val="00CD5BB8"/>
    <w:rsid w:val="00CD68B4"/>
    <w:rsid w:val="00CD6D8B"/>
    <w:rsid w:val="00CD6EB4"/>
    <w:rsid w:val="00CD743C"/>
    <w:rsid w:val="00CD7CE1"/>
    <w:rsid w:val="00CD7D2B"/>
    <w:rsid w:val="00CE3020"/>
    <w:rsid w:val="00CF0214"/>
    <w:rsid w:val="00CF2156"/>
    <w:rsid w:val="00CF30E4"/>
    <w:rsid w:val="00CF75A0"/>
    <w:rsid w:val="00D01FD7"/>
    <w:rsid w:val="00D06888"/>
    <w:rsid w:val="00D07E17"/>
    <w:rsid w:val="00D10270"/>
    <w:rsid w:val="00D10843"/>
    <w:rsid w:val="00D148EA"/>
    <w:rsid w:val="00D14F0F"/>
    <w:rsid w:val="00D15B02"/>
    <w:rsid w:val="00D201DF"/>
    <w:rsid w:val="00D21F13"/>
    <w:rsid w:val="00D235A4"/>
    <w:rsid w:val="00D25D48"/>
    <w:rsid w:val="00D2652C"/>
    <w:rsid w:val="00D2682F"/>
    <w:rsid w:val="00D27C3C"/>
    <w:rsid w:val="00D367AF"/>
    <w:rsid w:val="00D36B58"/>
    <w:rsid w:val="00D37B3E"/>
    <w:rsid w:val="00D417C4"/>
    <w:rsid w:val="00D417E0"/>
    <w:rsid w:val="00D44C2D"/>
    <w:rsid w:val="00D4621C"/>
    <w:rsid w:val="00D5164B"/>
    <w:rsid w:val="00D5165C"/>
    <w:rsid w:val="00D55A4C"/>
    <w:rsid w:val="00D5731F"/>
    <w:rsid w:val="00D60784"/>
    <w:rsid w:val="00D61B39"/>
    <w:rsid w:val="00D64DC4"/>
    <w:rsid w:val="00D64FAE"/>
    <w:rsid w:val="00D65D9F"/>
    <w:rsid w:val="00D67268"/>
    <w:rsid w:val="00D673CC"/>
    <w:rsid w:val="00D70019"/>
    <w:rsid w:val="00D71B84"/>
    <w:rsid w:val="00D72DDC"/>
    <w:rsid w:val="00D74487"/>
    <w:rsid w:val="00D7459E"/>
    <w:rsid w:val="00D74FF5"/>
    <w:rsid w:val="00D759C6"/>
    <w:rsid w:val="00D75EBF"/>
    <w:rsid w:val="00D7777C"/>
    <w:rsid w:val="00D80847"/>
    <w:rsid w:val="00D81991"/>
    <w:rsid w:val="00D82E0D"/>
    <w:rsid w:val="00D84315"/>
    <w:rsid w:val="00D8490A"/>
    <w:rsid w:val="00D8599C"/>
    <w:rsid w:val="00D85C2C"/>
    <w:rsid w:val="00D86961"/>
    <w:rsid w:val="00D8731B"/>
    <w:rsid w:val="00D91CD6"/>
    <w:rsid w:val="00D93A74"/>
    <w:rsid w:val="00D941BF"/>
    <w:rsid w:val="00D962C9"/>
    <w:rsid w:val="00D97723"/>
    <w:rsid w:val="00DA0DF3"/>
    <w:rsid w:val="00DB1194"/>
    <w:rsid w:val="00DB2756"/>
    <w:rsid w:val="00DB539C"/>
    <w:rsid w:val="00DB5451"/>
    <w:rsid w:val="00DB6EE4"/>
    <w:rsid w:val="00DB7286"/>
    <w:rsid w:val="00DC1304"/>
    <w:rsid w:val="00DC17B3"/>
    <w:rsid w:val="00DC1CD4"/>
    <w:rsid w:val="00DC2EE7"/>
    <w:rsid w:val="00DC418D"/>
    <w:rsid w:val="00DC5A3B"/>
    <w:rsid w:val="00DC7DD1"/>
    <w:rsid w:val="00DD0402"/>
    <w:rsid w:val="00DD0D50"/>
    <w:rsid w:val="00DD665D"/>
    <w:rsid w:val="00DD6FAD"/>
    <w:rsid w:val="00DD6FEF"/>
    <w:rsid w:val="00DD782A"/>
    <w:rsid w:val="00DE1765"/>
    <w:rsid w:val="00DE26D9"/>
    <w:rsid w:val="00DE2A01"/>
    <w:rsid w:val="00DE312A"/>
    <w:rsid w:val="00DE3AB5"/>
    <w:rsid w:val="00DE5616"/>
    <w:rsid w:val="00DE5E79"/>
    <w:rsid w:val="00DE6106"/>
    <w:rsid w:val="00DE642B"/>
    <w:rsid w:val="00DE6544"/>
    <w:rsid w:val="00DF5B51"/>
    <w:rsid w:val="00DF71D5"/>
    <w:rsid w:val="00E000F2"/>
    <w:rsid w:val="00E00588"/>
    <w:rsid w:val="00E00AE6"/>
    <w:rsid w:val="00E03F35"/>
    <w:rsid w:val="00E052C5"/>
    <w:rsid w:val="00E07823"/>
    <w:rsid w:val="00E10271"/>
    <w:rsid w:val="00E14096"/>
    <w:rsid w:val="00E1441A"/>
    <w:rsid w:val="00E17D62"/>
    <w:rsid w:val="00E17E58"/>
    <w:rsid w:val="00E2172E"/>
    <w:rsid w:val="00E22C48"/>
    <w:rsid w:val="00E23961"/>
    <w:rsid w:val="00E24A8E"/>
    <w:rsid w:val="00E30265"/>
    <w:rsid w:val="00E33FE6"/>
    <w:rsid w:val="00E34C56"/>
    <w:rsid w:val="00E362A4"/>
    <w:rsid w:val="00E40AC5"/>
    <w:rsid w:val="00E42185"/>
    <w:rsid w:val="00E45A1B"/>
    <w:rsid w:val="00E46579"/>
    <w:rsid w:val="00E52B7A"/>
    <w:rsid w:val="00E537B6"/>
    <w:rsid w:val="00E568B8"/>
    <w:rsid w:val="00E6160B"/>
    <w:rsid w:val="00E63145"/>
    <w:rsid w:val="00E63929"/>
    <w:rsid w:val="00E66978"/>
    <w:rsid w:val="00E70FCC"/>
    <w:rsid w:val="00E72BFD"/>
    <w:rsid w:val="00E72D63"/>
    <w:rsid w:val="00E74439"/>
    <w:rsid w:val="00E831F7"/>
    <w:rsid w:val="00E841D0"/>
    <w:rsid w:val="00E9185C"/>
    <w:rsid w:val="00E93075"/>
    <w:rsid w:val="00E9481F"/>
    <w:rsid w:val="00E9519E"/>
    <w:rsid w:val="00E952AD"/>
    <w:rsid w:val="00E967EF"/>
    <w:rsid w:val="00EA0F94"/>
    <w:rsid w:val="00EA1F21"/>
    <w:rsid w:val="00EA214E"/>
    <w:rsid w:val="00EA291F"/>
    <w:rsid w:val="00EA678C"/>
    <w:rsid w:val="00EB1751"/>
    <w:rsid w:val="00EB20C5"/>
    <w:rsid w:val="00EB333C"/>
    <w:rsid w:val="00EB3FFE"/>
    <w:rsid w:val="00EB4397"/>
    <w:rsid w:val="00EB4852"/>
    <w:rsid w:val="00EB493B"/>
    <w:rsid w:val="00EB571B"/>
    <w:rsid w:val="00EB6C6E"/>
    <w:rsid w:val="00EC11A5"/>
    <w:rsid w:val="00EC2050"/>
    <w:rsid w:val="00EC434C"/>
    <w:rsid w:val="00EC5098"/>
    <w:rsid w:val="00EC7BCF"/>
    <w:rsid w:val="00ED00A2"/>
    <w:rsid w:val="00ED1B0B"/>
    <w:rsid w:val="00ED4299"/>
    <w:rsid w:val="00ED4930"/>
    <w:rsid w:val="00ED5E0D"/>
    <w:rsid w:val="00ED6869"/>
    <w:rsid w:val="00ED69BA"/>
    <w:rsid w:val="00ED7F31"/>
    <w:rsid w:val="00EE1BE8"/>
    <w:rsid w:val="00EF0983"/>
    <w:rsid w:val="00EF1B9F"/>
    <w:rsid w:val="00EF2338"/>
    <w:rsid w:val="00EF7FA5"/>
    <w:rsid w:val="00F01030"/>
    <w:rsid w:val="00F018CF"/>
    <w:rsid w:val="00F04024"/>
    <w:rsid w:val="00F05014"/>
    <w:rsid w:val="00F058AA"/>
    <w:rsid w:val="00F0596C"/>
    <w:rsid w:val="00F07D55"/>
    <w:rsid w:val="00F101AE"/>
    <w:rsid w:val="00F13ABE"/>
    <w:rsid w:val="00F14067"/>
    <w:rsid w:val="00F16CD0"/>
    <w:rsid w:val="00F2354E"/>
    <w:rsid w:val="00F2383E"/>
    <w:rsid w:val="00F23EFB"/>
    <w:rsid w:val="00F242C2"/>
    <w:rsid w:val="00F2616E"/>
    <w:rsid w:val="00F26755"/>
    <w:rsid w:val="00F268CE"/>
    <w:rsid w:val="00F27612"/>
    <w:rsid w:val="00F31EA3"/>
    <w:rsid w:val="00F34729"/>
    <w:rsid w:val="00F3582A"/>
    <w:rsid w:val="00F37896"/>
    <w:rsid w:val="00F43FA8"/>
    <w:rsid w:val="00F47C2F"/>
    <w:rsid w:val="00F47E80"/>
    <w:rsid w:val="00F52832"/>
    <w:rsid w:val="00F56933"/>
    <w:rsid w:val="00F60478"/>
    <w:rsid w:val="00F615E3"/>
    <w:rsid w:val="00F631FE"/>
    <w:rsid w:val="00F653D4"/>
    <w:rsid w:val="00F703AD"/>
    <w:rsid w:val="00F71BCE"/>
    <w:rsid w:val="00F7365E"/>
    <w:rsid w:val="00F73CD4"/>
    <w:rsid w:val="00F75945"/>
    <w:rsid w:val="00F759E6"/>
    <w:rsid w:val="00F76904"/>
    <w:rsid w:val="00F8115D"/>
    <w:rsid w:val="00F8147E"/>
    <w:rsid w:val="00F83A21"/>
    <w:rsid w:val="00F83EDF"/>
    <w:rsid w:val="00F84B34"/>
    <w:rsid w:val="00F85013"/>
    <w:rsid w:val="00F85CD2"/>
    <w:rsid w:val="00F85F2B"/>
    <w:rsid w:val="00F8605C"/>
    <w:rsid w:val="00F87C64"/>
    <w:rsid w:val="00F921A0"/>
    <w:rsid w:val="00F93EFF"/>
    <w:rsid w:val="00FA1E3F"/>
    <w:rsid w:val="00FA2BA7"/>
    <w:rsid w:val="00FA3FFA"/>
    <w:rsid w:val="00FA4B7D"/>
    <w:rsid w:val="00FA4B8E"/>
    <w:rsid w:val="00FA5426"/>
    <w:rsid w:val="00FA59B3"/>
    <w:rsid w:val="00FA5CDD"/>
    <w:rsid w:val="00FA6109"/>
    <w:rsid w:val="00FA63AC"/>
    <w:rsid w:val="00FA7C72"/>
    <w:rsid w:val="00FB0FB2"/>
    <w:rsid w:val="00FB3A06"/>
    <w:rsid w:val="00FB468D"/>
    <w:rsid w:val="00FB6B87"/>
    <w:rsid w:val="00FB7226"/>
    <w:rsid w:val="00FC0490"/>
    <w:rsid w:val="00FC277E"/>
    <w:rsid w:val="00FC300A"/>
    <w:rsid w:val="00FC38B8"/>
    <w:rsid w:val="00FC3F61"/>
    <w:rsid w:val="00FC4D5D"/>
    <w:rsid w:val="00FC6CAF"/>
    <w:rsid w:val="00FD03BD"/>
    <w:rsid w:val="00FD3307"/>
    <w:rsid w:val="00FD331A"/>
    <w:rsid w:val="00FD683C"/>
    <w:rsid w:val="00FD6D69"/>
    <w:rsid w:val="00FD7290"/>
    <w:rsid w:val="00FE0D30"/>
    <w:rsid w:val="00FE12F6"/>
    <w:rsid w:val="00FE1939"/>
    <w:rsid w:val="00FE26FC"/>
    <w:rsid w:val="00FE3B95"/>
    <w:rsid w:val="00FE3C89"/>
    <w:rsid w:val="00FE42F0"/>
    <w:rsid w:val="00FE4406"/>
    <w:rsid w:val="00FE524D"/>
    <w:rsid w:val="00FE53BC"/>
    <w:rsid w:val="00FE64D6"/>
    <w:rsid w:val="00FF08CA"/>
    <w:rsid w:val="00FF1CE6"/>
    <w:rsid w:val="00FF29AD"/>
    <w:rsid w:val="00FF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4695A6"/>
  <w15:docId w15:val="{5FAE2947-5AA3-4AB8-B56B-3AFE3F5C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E80"/>
    <w:rPr>
      <w:rFonts w:ascii="Arial" w:hAnsi="Arial"/>
      <w:sz w:val="22"/>
      <w:lang w:val="en-GB"/>
    </w:rPr>
  </w:style>
  <w:style w:type="paragraph" w:styleId="1">
    <w:name w:val="heading 1"/>
    <w:basedOn w:val="a"/>
    <w:next w:val="a"/>
    <w:qFormat/>
    <w:rsid w:val="009E2444"/>
    <w:pPr>
      <w:keepNext/>
      <w:numPr>
        <w:numId w:val="1"/>
      </w:numPr>
      <w:tabs>
        <w:tab w:val="left" w:pos="432"/>
      </w:tabs>
      <w:spacing w:before="360"/>
      <w:outlineLvl w:val="0"/>
    </w:pPr>
    <w:rPr>
      <w:b/>
      <w:caps/>
      <w:kern w:val="28"/>
    </w:rPr>
  </w:style>
  <w:style w:type="paragraph" w:styleId="2">
    <w:name w:val="heading 2"/>
    <w:basedOn w:val="a"/>
    <w:next w:val="a"/>
    <w:qFormat/>
    <w:rsid w:val="00F47E80"/>
    <w:pPr>
      <w:keepNext/>
      <w:keepLines/>
      <w:numPr>
        <w:ilvl w:val="1"/>
        <w:numId w:val="1"/>
      </w:numPr>
      <w:spacing w:before="240" w:after="60"/>
      <w:jc w:val="both"/>
      <w:outlineLvl w:val="1"/>
    </w:pPr>
  </w:style>
  <w:style w:type="paragraph" w:styleId="3">
    <w:name w:val="heading 3"/>
    <w:basedOn w:val="a"/>
    <w:next w:val="a"/>
    <w:qFormat/>
    <w:rsid w:val="00F47E80"/>
    <w:pPr>
      <w:keepLines/>
      <w:numPr>
        <w:ilvl w:val="2"/>
        <w:numId w:val="1"/>
      </w:numPr>
      <w:spacing w:before="120" w:after="60"/>
      <w:jc w:val="both"/>
      <w:outlineLvl w:val="2"/>
    </w:pPr>
  </w:style>
  <w:style w:type="paragraph" w:styleId="4">
    <w:name w:val="heading 4"/>
    <w:basedOn w:val="a"/>
    <w:next w:val="a"/>
    <w:qFormat/>
    <w:rsid w:val="00F47E80"/>
    <w:pPr>
      <w:keepNext/>
      <w:spacing w:before="120" w:after="60"/>
      <w:outlineLvl w:val="3"/>
    </w:pPr>
  </w:style>
  <w:style w:type="paragraph" w:styleId="5">
    <w:name w:val="heading 5"/>
    <w:basedOn w:val="a"/>
    <w:next w:val="a"/>
    <w:qFormat/>
    <w:rsid w:val="00F47E80"/>
    <w:pPr>
      <w:spacing w:before="240" w:after="60"/>
      <w:outlineLvl w:val="4"/>
    </w:pPr>
  </w:style>
  <w:style w:type="paragraph" w:styleId="6">
    <w:name w:val="heading 6"/>
    <w:basedOn w:val="a"/>
    <w:next w:val="a"/>
    <w:qFormat/>
    <w:rsid w:val="00F47E80"/>
    <w:pPr>
      <w:numPr>
        <w:ilvl w:val="5"/>
        <w:numId w:val="1"/>
      </w:numPr>
      <w:spacing w:before="240" w:after="60"/>
      <w:outlineLvl w:val="5"/>
    </w:pPr>
    <w:rPr>
      <w:i/>
    </w:rPr>
  </w:style>
  <w:style w:type="paragraph" w:styleId="7">
    <w:name w:val="heading 7"/>
    <w:basedOn w:val="a"/>
    <w:next w:val="a"/>
    <w:qFormat/>
    <w:rsid w:val="00F47E80"/>
    <w:pPr>
      <w:numPr>
        <w:ilvl w:val="6"/>
        <w:numId w:val="1"/>
      </w:numPr>
      <w:spacing w:before="240" w:after="60"/>
      <w:outlineLvl w:val="6"/>
    </w:pPr>
  </w:style>
  <w:style w:type="paragraph" w:styleId="8">
    <w:name w:val="heading 8"/>
    <w:basedOn w:val="a"/>
    <w:next w:val="a"/>
    <w:qFormat/>
    <w:rsid w:val="00F47E80"/>
    <w:pPr>
      <w:spacing w:before="240" w:after="60"/>
      <w:outlineLvl w:val="7"/>
    </w:pPr>
    <w:rPr>
      <w:i/>
    </w:rPr>
  </w:style>
  <w:style w:type="paragraph" w:styleId="9">
    <w:name w:val="heading 9"/>
    <w:basedOn w:val="a"/>
    <w:next w:val="a"/>
    <w:qFormat/>
    <w:rsid w:val="00F47E80"/>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7E80"/>
    <w:pPr>
      <w:tabs>
        <w:tab w:val="center" w:pos="4153"/>
        <w:tab w:val="right" w:pos="8306"/>
      </w:tabs>
    </w:pPr>
  </w:style>
  <w:style w:type="paragraph" w:styleId="a4">
    <w:name w:val="footer"/>
    <w:basedOn w:val="a"/>
    <w:rsid w:val="00F47E80"/>
    <w:pPr>
      <w:tabs>
        <w:tab w:val="center" w:pos="4153"/>
        <w:tab w:val="right" w:pos="8306"/>
      </w:tabs>
    </w:pPr>
  </w:style>
  <w:style w:type="character" w:styleId="a5">
    <w:name w:val="page number"/>
    <w:basedOn w:val="a0"/>
    <w:rsid w:val="00F47E80"/>
  </w:style>
  <w:style w:type="paragraph" w:styleId="a6">
    <w:name w:val="Document Map"/>
    <w:basedOn w:val="a"/>
    <w:semiHidden/>
    <w:rsid w:val="00F47E80"/>
    <w:pPr>
      <w:shd w:val="clear" w:color="auto" w:fill="000080"/>
    </w:pPr>
    <w:rPr>
      <w:rFonts w:ascii="Tahoma" w:hAnsi="Tahoma"/>
    </w:rPr>
  </w:style>
  <w:style w:type="paragraph" w:styleId="a7">
    <w:name w:val="Body Text Indent"/>
    <w:basedOn w:val="a"/>
    <w:rsid w:val="00F47E80"/>
    <w:pPr>
      <w:ind w:left="1134"/>
      <w:jc w:val="both"/>
    </w:pPr>
    <w:rPr>
      <w:lang w:val="en-US"/>
    </w:rPr>
  </w:style>
  <w:style w:type="paragraph" w:styleId="20">
    <w:name w:val="Body Text Indent 2"/>
    <w:basedOn w:val="a"/>
    <w:rsid w:val="00F47E80"/>
    <w:pPr>
      <w:ind w:left="720" w:hanging="720"/>
    </w:pPr>
    <w:rPr>
      <w:lang w:val="el-GR"/>
    </w:rPr>
  </w:style>
  <w:style w:type="paragraph" w:styleId="a8">
    <w:name w:val="Title"/>
    <w:basedOn w:val="a"/>
    <w:qFormat/>
    <w:rsid w:val="00F47E80"/>
    <w:pPr>
      <w:jc w:val="center"/>
    </w:pPr>
    <w:rPr>
      <w:b/>
      <w:lang w:val="el-GR"/>
    </w:rPr>
  </w:style>
  <w:style w:type="paragraph" w:styleId="a9">
    <w:name w:val="footnote text"/>
    <w:basedOn w:val="a"/>
    <w:semiHidden/>
    <w:rsid w:val="00F47E80"/>
    <w:rPr>
      <w:sz w:val="20"/>
    </w:rPr>
  </w:style>
  <w:style w:type="character" w:styleId="aa">
    <w:name w:val="footnote reference"/>
    <w:basedOn w:val="a0"/>
    <w:semiHidden/>
    <w:rsid w:val="00F47E80"/>
    <w:rPr>
      <w:vertAlign w:val="superscript"/>
    </w:rPr>
  </w:style>
  <w:style w:type="paragraph" w:styleId="30">
    <w:name w:val="Body Text Indent 3"/>
    <w:basedOn w:val="a"/>
    <w:rsid w:val="00F47E80"/>
    <w:pPr>
      <w:ind w:left="720"/>
    </w:pPr>
    <w:rPr>
      <w:lang w:val="el-GR"/>
    </w:rPr>
  </w:style>
  <w:style w:type="paragraph" w:styleId="ab">
    <w:name w:val="Body Text"/>
    <w:basedOn w:val="a"/>
    <w:rsid w:val="00F47E80"/>
    <w:pPr>
      <w:jc w:val="both"/>
    </w:pPr>
    <w:rPr>
      <w:rFonts w:ascii="Times New Roman" w:hAnsi="Times New Roman"/>
      <w:sz w:val="24"/>
      <w:szCs w:val="24"/>
      <w:lang w:val="el-GR"/>
    </w:rPr>
  </w:style>
  <w:style w:type="paragraph" w:styleId="31">
    <w:name w:val="Body Text 3"/>
    <w:basedOn w:val="a"/>
    <w:rsid w:val="00F47E80"/>
    <w:pPr>
      <w:spacing w:after="120" w:line="360" w:lineRule="auto"/>
      <w:jc w:val="both"/>
    </w:pPr>
    <w:rPr>
      <w:rFonts w:ascii="Times New Roman" w:hAnsi="Times New Roman"/>
      <w:sz w:val="26"/>
      <w:szCs w:val="24"/>
      <w:lang w:val="el-GR"/>
    </w:rPr>
  </w:style>
  <w:style w:type="paragraph" w:styleId="10">
    <w:name w:val="toc 1"/>
    <w:basedOn w:val="a"/>
    <w:next w:val="a"/>
    <w:autoRedefine/>
    <w:uiPriority w:val="39"/>
    <w:rsid w:val="000776DD"/>
    <w:pPr>
      <w:spacing w:before="120" w:after="120"/>
    </w:pPr>
    <w:rPr>
      <w:b/>
      <w:bCs/>
      <w:caps/>
      <w:sz w:val="20"/>
      <w:szCs w:val="24"/>
    </w:rPr>
  </w:style>
  <w:style w:type="paragraph" w:styleId="21">
    <w:name w:val="toc 2"/>
    <w:basedOn w:val="a"/>
    <w:next w:val="a"/>
    <w:autoRedefine/>
    <w:uiPriority w:val="39"/>
    <w:rsid w:val="000776DD"/>
    <w:pPr>
      <w:tabs>
        <w:tab w:val="left" w:pos="880"/>
        <w:tab w:val="right" w:leader="dot" w:pos="9017"/>
      </w:tabs>
      <w:ind w:left="220"/>
    </w:pPr>
    <w:rPr>
      <w:bCs/>
      <w:noProof/>
      <w:szCs w:val="22"/>
      <w:lang w:val="el-GR"/>
    </w:rPr>
  </w:style>
  <w:style w:type="paragraph" w:styleId="32">
    <w:name w:val="toc 3"/>
    <w:basedOn w:val="a"/>
    <w:next w:val="a"/>
    <w:autoRedefine/>
    <w:uiPriority w:val="39"/>
    <w:rsid w:val="00F47E80"/>
    <w:pPr>
      <w:ind w:left="440"/>
    </w:pPr>
    <w:rPr>
      <w:rFonts w:ascii="Times New Roman" w:hAnsi="Times New Roman"/>
      <w:i/>
      <w:iCs/>
      <w:szCs w:val="24"/>
    </w:rPr>
  </w:style>
  <w:style w:type="paragraph" w:styleId="40">
    <w:name w:val="toc 4"/>
    <w:basedOn w:val="a"/>
    <w:next w:val="a"/>
    <w:autoRedefine/>
    <w:uiPriority w:val="39"/>
    <w:rsid w:val="00F47E80"/>
    <w:pPr>
      <w:ind w:left="660"/>
    </w:pPr>
    <w:rPr>
      <w:rFonts w:ascii="Times New Roman" w:hAnsi="Times New Roman"/>
      <w:szCs w:val="21"/>
    </w:rPr>
  </w:style>
  <w:style w:type="paragraph" w:styleId="50">
    <w:name w:val="toc 5"/>
    <w:basedOn w:val="a"/>
    <w:next w:val="a"/>
    <w:autoRedefine/>
    <w:uiPriority w:val="39"/>
    <w:rsid w:val="00F47E80"/>
    <w:pPr>
      <w:ind w:left="880"/>
    </w:pPr>
    <w:rPr>
      <w:rFonts w:ascii="Times New Roman" w:hAnsi="Times New Roman"/>
      <w:szCs w:val="21"/>
    </w:rPr>
  </w:style>
  <w:style w:type="paragraph" w:styleId="60">
    <w:name w:val="toc 6"/>
    <w:basedOn w:val="a"/>
    <w:next w:val="a"/>
    <w:autoRedefine/>
    <w:uiPriority w:val="39"/>
    <w:rsid w:val="00F47E80"/>
    <w:pPr>
      <w:ind w:left="1100"/>
    </w:pPr>
    <w:rPr>
      <w:rFonts w:ascii="Times New Roman" w:hAnsi="Times New Roman"/>
      <w:szCs w:val="21"/>
    </w:rPr>
  </w:style>
  <w:style w:type="paragraph" w:styleId="70">
    <w:name w:val="toc 7"/>
    <w:basedOn w:val="a"/>
    <w:next w:val="a"/>
    <w:autoRedefine/>
    <w:uiPriority w:val="39"/>
    <w:rsid w:val="00F47E80"/>
    <w:pPr>
      <w:ind w:left="1320"/>
    </w:pPr>
    <w:rPr>
      <w:rFonts w:ascii="Times New Roman" w:hAnsi="Times New Roman"/>
      <w:szCs w:val="21"/>
    </w:rPr>
  </w:style>
  <w:style w:type="paragraph" w:styleId="80">
    <w:name w:val="toc 8"/>
    <w:basedOn w:val="a"/>
    <w:next w:val="a"/>
    <w:autoRedefine/>
    <w:uiPriority w:val="39"/>
    <w:rsid w:val="00F47E80"/>
    <w:pPr>
      <w:ind w:left="1540"/>
    </w:pPr>
    <w:rPr>
      <w:rFonts w:ascii="Times New Roman" w:hAnsi="Times New Roman"/>
      <w:szCs w:val="21"/>
    </w:rPr>
  </w:style>
  <w:style w:type="paragraph" w:styleId="90">
    <w:name w:val="toc 9"/>
    <w:basedOn w:val="a"/>
    <w:next w:val="a"/>
    <w:autoRedefine/>
    <w:uiPriority w:val="39"/>
    <w:rsid w:val="00F47E80"/>
    <w:pPr>
      <w:ind w:left="1760"/>
    </w:pPr>
    <w:rPr>
      <w:rFonts w:ascii="Times New Roman" w:hAnsi="Times New Roman"/>
      <w:szCs w:val="21"/>
    </w:rPr>
  </w:style>
  <w:style w:type="character" w:styleId="-">
    <w:name w:val="Hyperlink"/>
    <w:basedOn w:val="a0"/>
    <w:uiPriority w:val="99"/>
    <w:rsid w:val="00F47E80"/>
    <w:rPr>
      <w:color w:val="0000FF"/>
      <w:u w:val="single"/>
    </w:rPr>
  </w:style>
  <w:style w:type="character" w:styleId="ac">
    <w:name w:val="annotation reference"/>
    <w:basedOn w:val="a0"/>
    <w:semiHidden/>
    <w:rsid w:val="00F47E80"/>
    <w:rPr>
      <w:sz w:val="16"/>
      <w:szCs w:val="16"/>
    </w:rPr>
  </w:style>
  <w:style w:type="paragraph" w:styleId="ad">
    <w:name w:val="annotation text"/>
    <w:basedOn w:val="a"/>
    <w:semiHidden/>
    <w:rsid w:val="00F47E80"/>
    <w:rPr>
      <w:sz w:val="20"/>
    </w:rPr>
  </w:style>
  <w:style w:type="paragraph" w:styleId="ae">
    <w:name w:val="annotation subject"/>
    <w:basedOn w:val="ad"/>
    <w:next w:val="ad"/>
    <w:semiHidden/>
    <w:rsid w:val="00F47E80"/>
    <w:rPr>
      <w:b/>
      <w:bCs/>
    </w:rPr>
  </w:style>
  <w:style w:type="paragraph" w:styleId="af">
    <w:name w:val="Balloon Text"/>
    <w:basedOn w:val="a"/>
    <w:link w:val="Char"/>
    <w:semiHidden/>
    <w:rsid w:val="00F47E80"/>
    <w:rPr>
      <w:rFonts w:ascii="Tahoma" w:hAnsi="Tahoma" w:cs="Tahoma"/>
      <w:sz w:val="16"/>
      <w:szCs w:val="16"/>
    </w:rPr>
  </w:style>
  <w:style w:type="character" w:styleId="-0">
    <w:name w:val="FollowedHyperlink"/>
    <w:basedOn w:val="a0"/>
    <w:rsid w:val="00F47E80"/>
    <w:rPr>
      <w:color w:val="800080"/>
      <w:u w:val="single"/>
    </w:rPr>
  </w:style>
  <w:style w:type="paragraph" w:customStyle="1" w:styleId="Normal2">
    <w:name w:val="Normal 2"/>
    <w:basedOn w:val="a"/>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a0"/>
    <w:link w:val="Normal2"/>
    <w:rsid w:val="0016605D"/>
    <w:rPr>
      <w:rFonts w:ascii="Arial Black" w:hAnsi="Arial Black"/>
      <w:sz w:val="28"/>
      <w:lang w:eastAsia="en-US"/>
    </w:rPr>
  </w:style>
  <w:style w:type="paragraph" w:styleId="af0">
    <w:name w:val="TOC Heading"/>
    <w:basedOn w:val="1"/>
    <w:next w:val="a"/>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0">
    <w:name w:val="Char"/>
    <w:basedOn w:val="a"/>
    <w:rsid w:val="000A0BC8"/>
    <w:pPr>
      <w:spacing w:after="160" w:line="240" w:lineRule="exact"/>
    </w:pPr>
    <w:rPr>
      <w:rFonts w:ascii="Verdana" w:hAnsi="Verdana"/>
      <w:sz w:val="20"/>
      <w:lang w:val="en-US"/>
    </w:rPr>
  </w:style>
  <w:style w:type="table" w:styleId="af1">
    <w:name w:val="Table Grid"/>
    <w:basedOn w:val="a1"/>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4234B"/>
    <w:pPr>
      <w:spacing w:before="100" w:beforeAutospacing="1" w:after="100" w:afterAutospacing="1"/>
    </w:pPr>
    <w:rPr>
      <w:rFonts w:ascii="Times New Roman" w:hAnsi="Times New Roman"/>
      <w:sz w:val="24"/>
      <w:szCs w:val="24"/>
      <w:lang w:val="el-GR" w:eastAsia="el-GR"/>
    </w:rPr>
  </w:style>
  <w:style w:type="paragraph" w:customStyle="1" w:styleId="af2">
    <w:basedOn w:val="a"/>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a"/>
    <w:rsid w:val="008F51EF"/>
    <w:pPr>
      <w:spacing w:after="160" w:line="240" w:lineRule="exact"/>
    </w:pPr>
    <w:rPr>
      <w:rFonts w:ascii="Verdana" w:hAnsi="Verdana"/>
      <w:sz w:val="20"/>
      <w:lang w:val="en-US"/>
    </w:rPr>
  </w:style>
  <w:style w:type="paragraph" w:customStyle="1" w:styleId="NUMBER1">
    <w:name w:val="NUMBER 1"/>
    <w:basedOn w:val="a"/>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a2"/>
    <w:rsid w:val="000A6291"/>
    <w:pPr>
      <w:numPr>
        <w:numId w:val="2"/>
      </w:numPr>
    </w:pPr>
  </w:style>
  <w:style w:type="paragraph" w:customStyle="1" w:styleId="CharChar1CharCharCharCharCharCharCharCharCharCharChar">
    <w:name w:val="Char Char1 Char Char Char Char Char Char Char Char Char Char Char"/>
    <w:basedOn w:val="a"/>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a"/>
    <w:rsid w:val="00051368"/>
    <w:pPr>
      <w:numPr>
        <w:numId w:val="4"/>
      </w:numPr>
    </w:pPr>
    <w:rPr>
      <w:rFonts w:ascii="Times New Roman" w:hAnsi="Times New Roman"/>
      <w:sz w:val="24"/>
      <w:szCs w:val="24"/>
      <w:lang w:val="en-US"/>
    </w:rPr>
  </w:style>
  <w:style w:type="paragraph" w:styleId="22">
    <w:name w:val="Body Text 2"/>
    <w:basedOn w:val="a"/>
    <w:link w:val="2Char"/>
    <w:rsid w:val="00051368"/>
    <w:pPr>
      <w:spacing w:after="120" w:line="480" w:lineRule="auto"/>
    </w:pPr>
    <w:rPr>
      <w:rFonts w:ascii="Times New Roman" w:eastAsia="PMingLiU" w:hAnsi="Times New Roman"/>
      <w:sz w:val="24"/>
      <w:szCs w:val="24"/>
      <w:lang w:val="el-GR" w:eastAsia="el-GR"/>
    </w:rPr>
  </w:style>
  <w:style w:type="character" w:customStyle="1" w:styleId="2Char">
    <w:name w:val="Σώμα κείμενου 2 Char"/>
    <w:basedOn w:val="a0"/>
    <w:link w:val="22"/>
    <w:rsid w:val="00051368"/>
    <w:rPr>
      <w:rFonts w:eastAsia="PMingLiU"/>
      <w:sz w:val="24"/>
      <w:szCs w:val="24"/>
    </w:rPr>
  </w:style>
  <w:style w:type="paragraph" w:customStyle="1" w:styleId="CharCharCharChar0">
    <w:name w:val="Char Char Char Char"/>
    <w:basedOn w:val="a"/>
    <w:rsid w:val="0035165D"/>
    <w:pPr>
      <w:spacing w:after="160" w:line="240" w:lineRule="exact"/>
    </w:pPr>
    <w:rPr>
      <w:rFonts w:ascii="Verdana" w:hAnsi="Verdana"/>
      <w:sz w:val="20"/>
      <w:lang w:val="en-US"/>
    </w:rPr>
  </w:style>
  <w:style w:type="paragraph" w:customStyle="1" w:styleId="StyleCentered">
    <w:name w:val="Style Centered"/>
    <w:basedOn w:val="a"/>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af3">
    <w:name w:val="List Paragraph"/>
    <w:basedOn w:val="a"/>
    <w:uiPriority w:val="34"/>
    <w:qFormat/>
    <w:rsid w:val="00C12BA6"/>
    <w:pPr>
      <w:spacing w:after="200" w:line="276" w:lineRule="auto"/>
      <w:ind w:left="720"/>
      <w:contextualSpacing/>
    </w:pPr>
    <w:rPr>
      <w:rFonts w:ascii="Calibri" w:eastAsia="Calibri" w:hAnsi="Calibri"/>
      <w:szCs w:val="22"/>
      <w:lang w:val="en-US"/>
    </w:rPr>
  </w:style>
  <w:style w:type="character" w:styleId="af4">
    <w:name w:val="Emphasis"/>
    <w:basedOn w:val="a0"/>
    <w:qFormat/>
    <w:rsid w:val="00D235A4"/>
    <w:rPr>
      <w:i/>
      <w:iCs/>
    </w:rPr>
  </w:style>
  <w:style w:type="character" w:customStyle="1" w:styleId="Char">
    <w:name w:val="Κείμενο πλαισίου Char"/>
    <w:basedOn w:val="a0"/>
    <w:link w:val="af"/>
    <w:semiHidden/>
    <w:rsid w:val="00194768"/>
    <w:rPr>
      <w:rFonts w:ascii="Tahoma" w:hAnsi="Tahoma" w:cs="Tahoma"/>
      <w:sz w:val="16"/>
      <w:szCs w:val="16"/>
      <w:lang w:val="en-GB"/>
    </w:rPr>
  </w:style>
  <w:style w:type="paragraph" w:customStyle="1" w:styleId="spacing">
    <w:name w:val="spacing"/>
    <w:basedOn w:val="a"/>
    <w:rsid w:val="00993E01"/>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tsolias@kepa.mlsi.gov.c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94D35-FB09-4180-BD1D-40EA0A42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3929</Words>
  <Characters>22400</Characters>
  <Application>Microsoft Office Word</Application>
  <DocSecurity>0</DocSecurity>
  <Lines>186</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EKT 02/07</vt:lpstr>
      <vt:lpstr>EKT 02/07</vt:lpstr>
    </vt:vector>
  </TitlesOfParts>
  <Company>Ministry of Education and Culture</Company>
  <LinksUpToDate>false</LinksUpToDate>
  <CharactersWithSpaces>26277</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User</cp:lastModifiedBy>
  <cp:revision>18</cp:revision>
  <cp:lastPrinted>2021-01-28T06:10:00Z</cp:lastPrinted>
  <dcterms:created xsi:type="dcterms:W3CDTF">2024-02-07T09:30:00Z</dcterms:created>
  <dcterms:modified xsi:type="dcterms:W3CDTF">2026-02-03T08:56:00Z</dcterms:modified>
</cp:coreProperties>
</file>